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为了更好服务用户、全力支持高校师生校外访问学术资源的需求，</w:t>
      </w:r>
      <w:proofErr w:type="gramStart"/>
      <w:r w:rsidRPr="00C13294">
        <w:rPr>
          <w:rFonts w:ascii="宋体" w:eastAsia="宋体" w:hAnsi="宋体" w:cs="宋体"/>
          <w:kern w:val="0"/>
          <w:sz w:val="24"/>
          <w:szCs w:val="24"/>
        </w:rPr>
        <w:t>爱思唯尔</w:t>
      </w:r>
      <w:proofErr w:type="spellStart"/>
      <w:proofErr w:type="gramEnd"/>
      <w:r w:rsidRPr="00C13294">
        <w:rPr>
          <w:rFonts w:ascii="宋体" w:eastAsia="宋体" w:hAnsi="宋体" w:cs="宋体"/>
          <w:kern w:val="0"/>
          <w:sz w:val="24"/>
          <w:szCs w:val="24"/>
        </w:rPr>
        <w:t>ScienceDirect</w:t>
      </w:r>
      <w:proofErr w:type="spellEnd"/>
      <w:r w:rsidRPr="00C13294">
        <w:rPr>
          <w:rFonts w:ascii="宋体" w:eastAsia="宋体" w:hAnsi="宋体" w:cs="宋体"/>
          <w:kern w:val="0"/>
          <w:sz w:val="24"/>
          <w:szCs w:val="24"/>
        </w:rPr>
        <w:t>数据库提供</w:t>
      </w:r>
      <w:r w:rsidRPr="00C13294">
        <w:rPr>
          <w:rFonts w:ascii="宋体" w:eastAsia="宋体" w:hAnsi="宋体" w:cs="宋体"/>
          <w:b/>
          <w:bCs/>
          <w:color w:val="FF8124"/>
          <w:kern w:val="0"/>
          <w:sz w:val="24"/>
          <w:szCs w:val="24"/>
        </w:rPr>
        <w:t>远程访问（Remote Access）</w:t>
      </w:r>
      <w:r w:rsidRPr="00C13294">
        <w:rPr>
          <w:rFonts w:ascii="宋体" w:eastAsia="宋体" w:hAnsi="宋体" w:cs="宋体"/>
          <w:kern w:val="0"/>
          <w:sz w:val="24"/>
          <w:szCs w:val="24"/>
        </w:rPr>
        <w:t>功能，让广大用户不受疫情影响，随时随地浏览和下载文献。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spellStart"/>
      <w:r w:rsidRPr="00C13294">
        <w:rPr>
          <w:rFonts w:ascii="宋体" w:eastAsia="宋体" w:hAnsi="宋体" w:cs="宋体"/>
          <w:kern w:val="0"/>
          <w:sz w:val="24"/>
          <w:szCs w:val="24"/>
        </w:rPr>
        <w:t>ScienceDirect</w:t>
      </w:r>
      <w:proofErr w:type="spellEnd"/>
      <w:r w:rsidRPr="00C13294">
        <w:rPr>
          <w:rFonts w:ascii="宋体" w:eastAsia="宋体" w:hAnsi="宋体" w:cs="宋体"/>
          <w:kern w:val="0"/>
          <w:sz w:val="24"/>
          <w:szCs w:val="24"/>
        </w:rPr>
        <w:t>远程访问设置步骤如下：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-</w:t>
      </w:r>
      <w:r w:rsidRPr="00C13294">
        <w:rPr>
          <w:rFonts w:ascii="宋体" w:eastAsia="宋体" w:hAnsi="宋体" w:cs="宋体"/>
          <w:b/>
          <w:bCs/>
          <w:kern w:val="0"/>
          <w:sz w:val="24"/>
          <w:szCs w:val="24"/>
        </w:rPr>
        <w:t>第一步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-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打开</w:t>
      </w:r>
      <w:proofErr w:type="spellStart"/>
      <w:r w:rsidRPr="00C13294">
        <w:rPr>
          <w:rFonts w:ascii="宋体" w:eastAsia="宋体" w:hAnsi="宋体" w:cs="宋体"/>
          <w:kern w:val="0"/>
          <w:sz w:val="24"/>
          <w:szCs w:val="24"/>
        </w:rPr>
        <w:t>ScienceDirect</w:t>
      </w:r>
      <w:proofErr w:type="spellEnd"/>
      <w:r w:rsidRPr="00C13294">
        <w:rPr>
          <w:rFonts w:ascii="宋体" w:eastAsia="宋体" w:hAnsi="宋体" w:cs="宋体"/>
          <w:kern w:val="0"/>
          <w:sz w:val="24"/>
          <w:szCs w:val="24"/>
        </w:rPr>
        <w:t>主页（https://www.sciencedirect.com/），点击页面右上角“Register”，</w:t>
      </w:r>
      <w:proofErr w:type="gramStart"/>
      <w:r w:rsidRPr="00C13294">
        <w:rPr>
          <w:rFonts w:ascii="宋体" w:eastAsia="宋体" w:hAnsi="宋体" w:cs="宋体"/>
          <w:kern w:val="0"/>
          <w:sz w:val="24"/>
          <w:szCs w:val="24"/>
        </w:rPr>
        <w:t>用机构</w:t>
      </w:r>
      <w:proofErr w:type="gramEnd"/>
      <w:r w:rsidRPr="00C13294">
        <w:rPr>
          <w:rFonts w:ascii="宋体" w:eastAsia="宋体" w:hAnsi="宋体" w:cs="宋体"/>
          <w:kern w:val="0"/>
          <w:sz w:val="24"/>
          <w:szCs w:val="24"/>
        </w:rPr>
        <w:t>邮箱（如：xxxx@pku.edu.cn） 注册</w:t>
      </w:r>
      <w:proofErr w:type="spellStart"/>
      <w:r w:rsidRPr="00C13294">
        <w:rPr>
          <w:rFonts w:ascii="宋体" w:eastAsia="宋体" w:hAnsi="宋体" w:cs="宋体"/>
          <w:kern w:val="0"/>
          <w:sz w:val="24"/>
          <w:szCs w:val="24"/>
        </w:rPr>
        <w:t>ScienceDirect</w:t>
      </w:r>
      <w:proofErr w:type="spellEnd"/>
      <w:r w:rsidRPr="00C13294">
        <w:rPr>
          <w:rFonts w:ascii="宋体" w:eastAsia="宋体" w:hAnsi="宋体" w:cs="宋体"/>
          <w:kern w:val="0"/>
          <w:sz w:val="24"/>
          <w:szCs w:val="24"/>
        </w:rPr>
        <w:t>个人账号。</w:t>
      </w:r>
    </w:p>
    <w:p w:rsidR="00F947B2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3027" cy="2451947"/>
            <wp:effectExtent l="0" t="0" r="4445" b="5715"/>
            <wp:docPr id="8" name="图片 8" descr="C:\Users\Administrator\Documents\WeChat Files\wp19661987\FileStorage\Temp\f0ed12ff3c5f04dcd764fc74d60d65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ocuments\WeChat Files\wp19661987\FileStorage\Temp\f0ed12ff3c5f04dcd764fc74d60d65c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658" cy="24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294">
        <w:rPr>
          <w:rFonts w:ascii="宋体" w:eastAsia="宋体" w:hAnsi="宋体" w:cs="宋体"/>
          <w:kern w:val="0"/>
          <w:sz w:val="24"/>
          <w:szCs w:val="24"/>
        </w:rPr>
        <w:br/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__</w:t>
      </w:r>
      <w:r w:rsidRPr="00C13294">
        <w:rPr>
          <w:rFonts w:ascii="宋体" w:eastAsia="宋体" w:hAnsi="宋体" w:cs="宋体"/>
          <w:b/>
          <w:bCs/>
          <w:kern w:val="0"/>
          <w:sz w:val="24"/>
          <w:szCs w:val="24"/>
        </w:rPr>
        <w:t>第二步</w:t>
      </w:r>
      <w:r w:rsidRPr="00C13294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点击页面最下方“Remote access”远程访问。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43195" cy="2235200"/>
            <wp:effectExtent l="0" t="0" r="0" b="0"/>
            <wp:docPr id="6" name="图片 6" descr="https://mmbiz.qpic.cn/mmbiz_png/J2UHMuYaxTTia5icVL9njXTaia8sK1S7OSYuLMhUibacaYksicO61Vc62o7lwOwhicF6qnxt6nkAVItZFia1MjgqHkiac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J2UHMuYaxTTia5icVL9njXTaia8sK1S7OSYuLMhUibacaYksicO61Vc62o7lwOwhicF6qnxt6nkAVItZFia1MjgqHkiac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843" cy="227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3294">
        <w:rPr>
          <w:rFonts w:ascii="宋体" w:eastAsia="宋体" w:hAnsi="宋体" w:cs="宋体"/>
          <w:color w:val="F96E57"/>
          <w:kern w:val="0"/>
          <w:szCs w:val="21"/>
        </w:rPr>
        <w:t>注意：如下情况，页面最下方将不显示“Remote access”：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3294">
        <w:rPr>
          <w:rFonts w:ascii="宋体" w:eastAsia="宋体" w:hAnsi="宋体" w:cs="宋体"/>
          <w:color w:val="F96E57"/>
          <w:kern w:val="0"/>
          <w:szCs w:val="21"/>
        </w:rPr>
        <w:t>1. 当前个人账号已经完成远程访问设置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C13294">
        <w:rPr>
          <w:rFonts w:ascii="宋体" w:eastAsia="宋体" w:hAnsi="宋体" w:cs="宋体"/>
          <w:color w:val="F96E57"/>
          <w:kern w:val="0"/>
          <w:szCs w:val="21"/>
        </w:rPr>
        <w:t>2. 您的机构并未完成远程访问方式的设置</w:t>
      </w:r>
    </w:p>
    <w:p w:rsidR="00F947B2" w:rsidRDefault="00F947B2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947B2" w:rsidRDefault="00F947B2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947B2" w:rsidRDefault="00F947B2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947B2" w:rsidRDefault="00F947B2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lastRenderedPageBreak/>
        <w:t>__</w:t>
      </w:r>
      <w:r w:rsidRPr="00C13294">
        <w:rPr>
          <w:rFonts w:ascii="宋体" w:eastAsia="宋体" w:hAnsi="宋体" w:cs="宋体"/>
          <w:b/>
          <w:bCs/>
          <w:kern w:val="0"/>
          <w:sz w:val="24"/>
          <w:szCs w:val="24"/>
        </w:rPr>
        <w:t>第三步</w:t>
      </w:r>
      <w:r w:rsidRPr="00C13294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输入您的邮箱地址或机构邮箱后缀“@****.edu.cn”，点击“Continue”。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5238" cy="1706880"/>
            <wp:effectExtent l="0" t="0" r="1905" b="7620"/>
            <wp:docPr id="11" name="图片 11" descr="C:\Users\Administrator\Documents\WeChat Files\wp19661987\FileStorage\Temp\b36a452fdd3e8c39b94646dff4704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ocuments\WeChat Files\wp19661987\FileStorage\Temp\b36a452fdd3e8c39b94646dff47048d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666" cy="176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__</w:t>
      </w:r>
      <w:r w:rsidRPr="00C13294">
        <w:rPr>
          <w:rFonts w:ascii="宋体" w:eastAsia="宋体" w:hAnsi="宋体" w:cs="宋体"/>
          <w:b/>
          <w:bCs/>
          <w:kern w:val="0"/>
          <w:sz w:val="24"/>
          <w:szCs w:val="24"/>
        </w:rPr>
        <w:t>第四步</w:t>
      </w:r>
      <w:r w:rsidRPr="00C13294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选择您所在的机构，点击“Continue”。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3985" cy="2485813"/>
            <wp:effectExtent l="0" t="0" r="5715" b="0"/>
            <wp:docPr id="4" name="图片 4" descr="https://mmbiz.qpic.cn/mmbiz_png/J2UHMuYaxTTia5icVL9njXTaia8sK1S7OSY2asEWD60I35PBTZ0vBoIh80jPsclzaboneO6ichUVXAgEL00iclSpeUQ/640?wx_fmt=png&amp;tp=webp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png/J2UHMuYaxTTia5icVL9njXTaia8sK1S7OSY2asEWD60I35PBTZ0vBoIh80jPsclzaboneO6ichUVXAgEL00iclSpeUQ/640?wx_fmt=png&amp;tp=webp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52" cy="25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__</w:t>
      </w:r>
      <w:r w:rsidRPr="00C13294">
        <w:rPr>
          <w:rFonts w:ascii="宋体" w:eastAsia="宋体" w:hAnsi="宋体" w:cs="宋体"/>
          <w:b/>
          <w:bCs/>
          <w:kern w:val="0"/>
          <w:sz w:val="24"/>
          <w:szCs w:val="24"/>
        </w:rPr>
        <w:t>第五步</w:t>
      </w:r>
      <w:r w:rsidRPr="00C13294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您的邮箱将收到一封确认邮件，请在</w:t>
      </w:r>
      <w:r w:rsidRPr="00C13294">
        <w:rPr>
          <w:rFonts w:ascii="宋体" w:eastAsia="宋体" w:hAnsi="宋体" w:cs="宋体"/>
          <w:b/>
          <w:bCs/>
          <w:color w:val="FF8124"/>
          <w:kern w:val="0"/>
          <w:sz w:val="24"/>
          <w:szCs w:val="24"/>
        </w:rPr>
        <w:t>一小时内</w:t>
      </w:r>
      <w:r w:rsidRPr="00C13294">
        <w:rPr>
          <w:rFonts w:ascii="宋体" w:eastAsia="宋体" w:hAnsi="宋体" w:cs="宋体"/>
          <w:kern w:val="0"/>
          <w:sz w:val="24"/>
          <w:szCs w:val="24"/>
        </w:rPr>
        <w:t>激活。</w:t>
      </w:r>
    </w:p>
    <w:p w:rsid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97746" cy="2126827"/>
            <wp:effectExtent l="0" t="0" r="3175" b="6985"/>
            <wp:docPr id="12" name="图片 12" descr="C:\Users\Administrator\Documents\WeChat Files\wp19661987\FileStorage\Temp\88cb16d6dd4b87b458adb80b57c59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ocuments\WeChat Files\wp19661987\FileStorage\Temp\88cb16d6dd4b87b458adb80b57c596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43" cy="214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057826" cy="2580640"/>
            <wp:effectExtent l="0" t="0" r="9525" b="0"/>
            <wp:docPr id="13" name="图片 13" descr="C:\Users\Administrator\Documents\WeChat Files\wp19661987\FileStorage\Temp\ee52e08797d6d4ace4f1229c51dab6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cuments\WeChat Files\wp19661987\FileStorage\Temp\ee52e08797d6d4ace4f1229c51dab61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446" cy="25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7B2" w:rsidRDefault="00F947B2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C13294">
        <w:rPr>
          <w:rFonts w:ascii="宋体" w:eastAsia="宋体" w:hAnsi="宋体" w:cs="宋体"/>
          <w:kern w:val="0"/>
          <w:sz w:val="24"/>
          <w:szCs w:val="24"/>
        </w:rPr>
        <w:t>__</w:t>
      </w:r>
      <w:r w:rsidRPr="00C13294">
        <w:rPr>
          <w:rFonts w:ascii="宋体" w:eastAsia="宋体" w:hAnsi="宋体" w:cs="宋体"/>
          <w:b/>
          <w:bCs/>
          <w:kern w:val="0"/>
          <w:sz w:val="24"/>
          <w:szCs w:val="24"/>
        </w:rPr>
        <w:t>第六步</w:t>
      </w:r>
      <w:r w:rsidRPr="00C13294">
        <w:rPr>
          <w:rFonts w:ascii="宋体" w:eastAsia="宋体" w:hAnsi="宋体" w:cs="宋体"/>
          <w:kern w:val="0"/>
          <w:sz w:val="24"/>
          <w:szCs w:val="24"/>
        </w:rPr>
        <w:t>__</w:t>
      </w:r>
    </w:p>
    <w:p w:rsid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点击</w:t>
      </w:r>
      <w:proofErr w:type="gramStart"/>
      <w:r w:rsidRPr="00C13294">
        <w:rPr>
          <w:rFonts w:ascii="宋体" w:eastAsia="宋体" w:hAnsi="宋体" w:cs="宋体"/>
          <w:kern w:val="0"/>
          <w:sz w:val="24"/>
          <w:szCs w:val="24"/>
        </w:rPr>
        <w:t>“</w:t>
      </w:r>
      <w:proofErr w:type="gramEnd"/>
      <w:r w:rsidRPr="00C13294">
        <w:rPr>
          <w:rFonts w:ascii="宋体" w:eastAsia="宋体" w:hAnsi="宋体" w:cs="宋体"/>
          <w:kern w:val="0"/>
          <w:sz w:val="24"/>
          <w:szCs w:val="24"/>
        </w:rPr>
        <w:t>获取访问权限“后，跳回</w:t>
      </w:r>
      <w:proofErr w:type="spellStart"/>
      <w:r w:rsidRPr="00C13294">
        <w:rPr>
          <w:rFonts w:ascii="宋体" w:eastAsia="宋体" w:hAnsi="宋体" w:cs="宋体"/>
          <w:kern w:val="0"/>
          <w:sz w:val="24"/>
          <w:szCs w:val="24"/>
        </w:rPr>
        <w:t>ScienceDirect</w:t>
      </w:r>
      <w:proofErr w:type="spellEnd"/>
      <w:r w:rsidRPr="00C13294">
        <w:rPr>
          <w:rFonts w:ascii="宋体" w:eastAsia="宋体" w:hAnsi="宋体" w:cs="宋体"/>
          <w:kern w:val="0"/>
          <w:sz w:val="24"/>
          <w:szCs w:val="24"/>
        </w:rPr>
        <w:t>界面。您可以选择匿名继续访问，或者立即登陆，以方便后续使用。</w:t>
      </w:r>
    </w:p>
    <w:p w:rsidR="00C13294" w:rsidRPr="00C13294" w:rsidRDefault="00C13294" w:rsidP="00C132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857856" cy="1476587"/>
            <wp:effectExtent l="0" t="0" r="0" b="9525"/>
            <wp:docPr id="14" name="图片 14" descr="C:\Users\Administrator\Documents\WeChat Files\wp19661987\FileStorage\Temp\07f832ab418c609f0f2d9d275ebb5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Documents\WeChat Files\wp19661987\FileStorage\Temp\07f832ab418c609f0f2d9d275ebb5e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402" cy="1547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294" w:rsidRPr="00C13294" w:rsidRDefault="00C13294" w:rsidP="00C13294">
      <w:pPr>
        <w:widowControl/>
        <w:ind w:firstLineChars="100" w:firstLine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3294">
        <w:rPr>
          <w:rFonts w:ascii="宋体" w:eastAsia="宋体" w:hAnsi="宋体" w:cs="宋体"/>
          <w:kern w:val="0"/>
          <w:sz w:val="24"/>
          <w:szCs w:val="24"/>
        </w:rPr>
        <w:t>远程访问设置完毕。您的个人账户将有</w:t>
      </w:r>
      <w:r w:rsidRPr="00C13294">
        <w:rPr>
          <w:rFonts w:ascii="宋体" w:eastAsia="宋体" w:hAnsi="宋体" w:cs="宋体"/>
          <w:b/>
          <w:bCs/>
          <w:color w:val="FF8124"/>
          <w:kern w:val="0"/>
          <w:sz w:val="24"/>
          <w:szCs w:val="24"/>
        </w:rPr>
        <w:t>180天</w:t>
      </w:r>
      <w:r w:rsidRPr="00C13294">
        <w:rPr>
          <w:rFonts w:ascii="宋体" w:eastAsia="宋体" w:hAnsi="宋体" w:cs="宋体"/>
          <w:kern w:val="0"/>
          <w:sz w:val="24"/>
          <w:szCs w:val="24"/>
        </w:rPr>
        <w:t>的远程访问权限，每次登陆后会自动延续180天。如果长时间未登陆</w:t>
      </w:r>
      <w:proofErr w:type="spellStart"/>
      <w:r w:rsidRPr="00C13294">
        <w:rPr>
          <w:rFonts w:ascii="宋体" w:eastAsia="宋体" w:hAnsi="宋体" w:cs="宋体"/>
          <w:kern w:val="0"/>
          <w:sz w:val="24"/>
          <w:szCs w:val="24"/>
        </w:rPr>
        <w:t>ScienceDirect</w:t>
      </w:r>
      <w:proofErr w:type="spellEnd"/>
      <w:r w:rsidRPr="00C13294">
        <w:rPr>
          <w:rFonts w:ascii="宋体" w:eastAsia="宋体" w:hAnsi="宋体" w:cs="宋体"/>
          <w:kern w:val="0"/>
          <w:sz w:val="24"/>
          <w:szCs w:val="24"/>
        </w:rPr>
        <w:t>，您需要重复上述操作。</w:t>
      </w:r>
    </w:p>
    <w:p w:rsidR="00264264" w:rsidRDefault="00264264"/>
    <w:sectPr w:rsidR="00264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94"/>
    <w:rsid w:val="00264264"/>
    <w:rsid w:val="00C13294"/>
    <w:rsid w:val="00F9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7591E-45B1-4A5C-A89C-5A94C95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13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</Words>
  <Characters>540</Characters>
  <Application>Microsoft Office Word</Application>
  <DocSecurity>0</DocSecurity>
  <Lines>4</Lines>
  <Paragraphs>1</Paragraphs>
  <ScaleCrop>false</ScaleCrop>
  <Company>微软中国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陈义陆</dc:creator>
  <cp:keywords/>
  <dc:description/>
  <cp:lastModifiedBy>陈义陆</cp:lastModifiedBy>
  <cp:revision>2</cp:revision>
  <dcterms:created xsi:type="dcterms:W3CDTF">2020-02-18T11:13:00Z</dcterms:created>
  <dcterms:modified xsi:type="dcterms:W3CDTF">2020-02-18T11:38:00Z</dcterms:modified>
</cp:coreProperties>
</file>