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黑体"/>
          <w:sz w:val="28"/>
          <w:szCs w:val="28"/>
        </w:rPr>
      </w:pPr>
      <w:proofErr w:type="gramStart"/>
      <w:r w:rsidRPr="00120994">
        <w:rPr>
          <w:rFonts w:ascii="微软雅黑" w:eastAsia="微软雅黑" w:hAnsi="微软雅黑" w:cs="黑体" w:hint="eastAsia"/>
          <w:sz w:val="28"/>
          <w:szCs w:val="28"/>
        </w:rPr>
        <w:t>壹</w:t>
      </w:r>
      <w:proofErr w:type="gramEnd"/>
      <w:r w:rsidRPr="00120994">
        <w:rPr>
          <w:rFonts w:ascii="微软雅黑" w:eastAsia="微软雅黑" w:hAnsi="微软雅黑" w:cs="黑体" w:hint="eastAsia"/>
          <w:sz w:val="28"/>
          <w:szCs w:val="28"/>
        </w:rPr>
        <w:t>专利检索分析数据库开通</w:t>
      </w:r>
      <w:proofErr w:type="gramStart"/>
      <w:r w:rsidR="001B28B1" w:rsidRPr="00120994">
        <w:rPr>
          <w:rFonts w:ascii="微软雅黑" w:eastAsia="微软雅黑" w:hAnsi="微软雅黑" w:cs="黑体" w:hint="eastAsia"/>
          <w:sz w:val="28"/>
          <w:szCs w:val="28"/>
        </w:rPr>
        <w:t>试用</w:t>
      </w:r>
      <w:r w:rsidRPr="00120994">
        <w:rPr>
          <w:rFonts w:ascii="微软雅黑" w:eastAsia="微软雅黑" w:hAnsi="微软雅黑" w:cs="黑体" w:hint="eastAsia"/>
          <w:sz w:val="28"/>
          <w:szCs w:val="28"/>
        </w:rPr>
        <w:t>啦</w:t>
      </w:r>
      <w:proofErr w:type="gramEnd"/>
      <w:r w:rsidRPr="00120994">
        <w:rPr>
          <w:rFonts w:ascii="微软雅黑" w:eastAsia="微软雅黑" w:hAnsi="微软雅黑" w:cs="黑体" w:hint="eastAsia"/>
          <w:sz w:val="28"/>
          <w:szCs w:val="28"/>
        </w:rPr>
        <w:t>~</w:t>
      </w: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众所周知，专利文献收录超过95%的发明创造，如果能够有效的利用专利文献，可以对我们学习、科研工作带来意想不到的帮助。</w:t>
      </w:r>
    </w:p>
    <w:p w:rsidR="007046EE" w:rsidRPr="00120994" w:rsidRDefault="007046EE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</w:p>
    <w:p w:rsidR="007046EE" w:rsidRPr="00120994" w:rsidRDefault="008272FB">
      <w:pPr>
        <w:widowControl/>
        <w:numPr>
          <w:ilvl w:val="0"/>
          <w:numId w:val="1"/>
        </w:numPr>
        <w:rPr>
          <w:rFonts w:ascii="微软雅黑" w:eastAsia="微软雅黑" w:hAnsi="微软雅黑" w:cs="宋体"/>
          <w:b/>
          <w:bCs/>
          <w:color w:val="0052FF"/>
          <w:sz w:val="28"/>
          <w:szCs w:val="28"/>
        </w:rPr>
      </w:pPr>
      <w:r w:rsidRPr="00120994">
        <w:rPr>
          <w:rStyle w:val="a4"/>
          <w:rFonts w:ascii="微软雅黑" w:eastAsia="微软雅黑" w:hAnsi="微软雅黑" w:cs="宋体" w:hint="eastAsia"/>
          <w:color w:val="0052FF"/>
          <w:spacing w:val="6"/>
          <w:sz w:val="28"/>
          <w:szCs w:val="28"/>
        </w:rPr>
        <w:t>项目研发的前期，如何发现技术的研发热点？</w:t>
      </w:r>
    </w:p>
    <w:p w:rsidR="007046EE" w:rsidRPr="00120994" w:rsidRDefault="008272FB">
      <w:pPr>
        <w:widowControl/>
        <w:numPr>
          <w:ilvl w:val="0"/>
          <w:numId w:val="1"/>
        </w:numPr>
        <w:rPr>
          <w:rFonts w:ascii="微软雅黑" w:eastAsia="微软雅黑" w:hAnsi="微软雅黑" w:cs="宋体"/>
          <w:b/>
          <w:bCs/>
          <w:color w:val="0052FF"/>
          <w:sz w:val="28"/>
          <w:szCs w:val="28"/>
        </w:rPr>
      </w:pPr>
      <w:r w:rsidRPr="00120994">
        <w:rPr>
          <w:rStyle w:val="a4"/>
          <w:rFonts w:ascii="微软雅黑" w:eastAsia="微软雅黑" w:hAnsi="微软雅黑" w:cs="宋体" w:hint="eastAsia"/>
          <w:color w:val="0052FF"/>
          <w:spacing w:val="6"/>
          <w:sz w:val="28"/>
          <w:szCs w:val="28"/>
        </w:rPr>
        <w:t>如何快速定位技术领域内主要研发团队，实时跟踪？</w:t>
      </w:r>
    </w:p>
    <w:p w:rsidR="007046EE" w:rsidRPr="00120994" w:rsidRDefault="008272FB">
      <w:pPr>
        <w:widowControl/>
        <w:numPr>
          <w:ilvl w:val="0"/>
          <w:numId w:val="1"/>
        </w:numPr>
        <w:rPr>
          <w:rFonts w:ascii="微软雅黑" w:eastAsia="微软雅黑" w:hAnsi="微软雅黑" w:cs="宋体"/>
          <w:b/>
          <w:bCs/>
          <w:color w:val="0052FF"/>
          <w:sz w:val="28"/>
          <w:szCs w:val="28"/>
        </w:rPr>
      </w:pPr>
      <w:r w:rsidRPr="00120994">
        <w:rPr>
          <w:rStyle w:val="a4"/>
          <w:rFonts w:ascii="微软雅黑" w:eastAsia="微软雅黑" w:hAnsi="微软雅黑" w:cs="宋体" w:hint="eastAsia"/>
          <w:color w:val="0052FF"/>
          <w:spacing w:val="6"/>
          <w:sz w:val="28"/>
          <w:szCs w:val="28"/>
        </w:rPr>
        <w:t>如何保证我们的专利申请可以高质量授权？</w:t>
      </w:r>
    </w:p>
    <w:p w:rsidR="007046EE" w:rsidRPr="00120994" w:rsidRDefault="008272FB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br/>
      </w:r>
      <w:r w:rsidR="001B28B1"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为了更好助力师生们的科研工作，图书馆特申请开通</w:t>
      </w: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——</w:t>
      </w:r>
      <w:proofErr w:type="gramStart"/>
      <w:r w:rsidRPr="00120994">
        <w:rPr>
          <w:rStyle w:val="a4"/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壹</w:t>
      </w:r>
      <w:proofErr w:type="gramEnd"/>
      <w:r w:rsidRPr="00120994">
        <w:rPr>
          <w:rStyle w:val="a4"/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专利检索分析数据库</w:t>
      </w: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，助力</w:t>
      </w:r>
      <w:r w:rsidR="001B28B1"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我校</w:t>
      </w: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科研创新的高质量发展！</w:t>
      </w:r>
    </w:p>
    <w:p w:rsidR="001B28B1" w:rsidRPr="00120994" w:rsidRDefault="001B28B1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数据库试用周期：2</w:t>
      </w:r>
      <w:r w:rsidRPr="00120994"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  <w:t>023.9.14-2023.12.31</w:t>
      </w:r>
    </w:p>
    <w:p w:rsidR="001B28B1" w:rsidRPr="00120994" w:rsidRDefault="001B28B1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后期图书馆会收集各位老师和同学们的试用感受，根据实际使用情况决定是否订购此数据库。</w:t>
      </w:r>
    </w:p>
    <w:p w:rsidR="001B28B1" w:rsidRPr="00120994" w:rsidRDefault="001B28B1">
      <w:pPr>
        <w:widowControl/>
        <w:jc w:val="left"/>
        <w:rPr>
          <w:rFonts w:ascii="微软雅黑" w:eastAsia="微软雅黑" w:hAnsi="微软雅黑" w:cs="宋体"/>
          <w:sz w:val="28"/>
          <w:szCs w:val="28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下面让我们一起来看看，这个数据库都能带给我们什么吧！擦亮眼睛，跟我来！</w:t>
      </w: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 w:cs="宋体"/>
          <w:spacing w:val="6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宋体"/>
          <w:spacing w:val="6"/>
          <w:sz w:val="28"/>
          <w:szCs w:val="28"/>
        </w:rPr>
      </w:pPr>
      <w:r w:rsidRPr="00120994">
        <w:rPr>
          <w:rStyle w:val="a4"/>
          <w:rFonts w:ascii="微软雅黑" w:eastAsia="微软雅黑" w:hAnsi="微软雅黑" w:cs="宋体" w:hint="eastAsia"/>
          <w:color w:val="FF4C00"/>
          <w:spacing w:val="6"/>
          <w:sz w:val="28"/>
          <w:szCs w:val="28"/>
        </w:rPr>
        <w:t>智能检索+语义检索联动</w:t>
      </w: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宋体"/>
          <w:spacing w:val="6"/>
          <w:sz w:val="28"/>
          <w:szCs w:val="28"/>
        </w:rPr>
      </w:pPr>
      <w:r w:rsidRPr="00120994">
        <w:rPr>
          <w:rStyle w:val="a4"/>
          <w:rFonts w:ascii="微软雅黑" w:eastAsia="微软雅黑" w:hAnsi="微软雅黑" w:cs="宋体" w:hint="eastAsia"/>
          <w:color w:val="FF4C00"/>
          <w:spacing w:val="6"/>
          <w:sz w:val="28"/>
          <w:szCs w:val="28"/>
        </w:rPr>
        <w:t>快速发现研究热点</w:t>
      </w: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/>
          <w:spacing w:val="6"/>
          <w:sz w:val="28"/>
          <w:szCs w:val="28"/>
        </w:rPr>
      </w:pPr>
    </w:p>
    <w:p w:rsidR="007046EE" w:rsidRPr="00120994" w:rsidRDefault="008272FB">
      <w:pPr>
        <w:pStyle w:val="a3"/>
        <w:widowControl/>
        <w:numPr>
          <w:ilvl w:val="0"/>
          <w:numId w:val="1"/>
        </w:numPr>
        <w:spacing w:beforeAutospacing="0" w:afterAutospacing="0"/>
        <w:rPr>
          <w:rFonts w:ascii="微软雅黑" w:eastAsia="微软雅黑" w:hAnsi="微软雅黑"/>
          <w:sz w:val="28"/>
          <w:szCs w:val="28"/>
        </w:rPr>
      </w:pPr>
      <w:proofErr w:type="gramStart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壹</w:t>
      </w:r>
      <w:proofErr w:type="gramEnd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专利支持中英文双语智能检索，一键获取全球专利</w:t>
      </w:r>
      <w:r w:rsidR="0043082D"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全文</w:t>
      </w:r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数据</w:t>
      </w: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/>
          <w:spacing w:val="6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/>
          <w:noProof/>
          <w:sz w:val="28"/>
          <w:szCs w:val="28"/>
        </w:rPr>
        <w:drawing>
          <wp:inline distT="0" distB="0" distL="114300" distR="114300">
            <wp:extent cx="4692650" cy="2289810"/>
            <wp:effectExtent l="0" t="0" r="6350" b="8890"/>
            <wp:docPr id="1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92650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pStyle w:val="a3"/>
        <w:widowControl/>
        <w:spacing w:beforeAutospacing="0" w:afterAutospacing="0"/>
        <w:ind w:firstLine="42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widowControl/>
        <w:numPr>
          <w:ilvl w:val="0"/>
          <w:numId w:val="1"/>
        </w:numPr>
        <w:jc w:val="left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 w:cs="宋体" w:hint="eastAsia"/>
          <w:sz w:val="28"/>
          <w:szCs w:val="28"/>
        </w:rPr>
        <w:t>自然语言处理（NLP）技术加持语义检索，懂你所想</w:t>
      </w:r>
      <w:r w:rsidRPr="00120994">
        <w:rPr>
          <w:rFonts w:ascii="微软雅黑" w:eastAsia="微软雅黑" w:hAnsi="微软雅黑"/>
          <w:sz w:val="28"/>
          <w:szCs w:val="28"/>
        </w:rPr>
        <w:br/>
      </w:r>
    </w:p>
    <w:p w:rsidR="007046EE" w:rsidRPr="00120994" w:rsidRDefault="008272FB">
      <w:pPr>
        <w:widowControl/>
        <w:jc w:val="center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 w:cs="Microsoft YaHei UI"/>
          <w:noProof/>
          <w:spacing w:val="7"/>
          <w:sz w:val="28"/>
          <w:szCs w:val="28"/>
        </w:rPr>
        <w:drawing>
          <wp:inline distT="0" distB="0" distL="114300" distR="114300">
            <wp:extent cx="5233670" cy="2548890"/>
            <wp:effectExtent l="0" t="0" r="11430" b="3810"/>
            <wp:docPr id="9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2548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</w:pPr>
      <w:r w:rsidRPr="00120994">
        <w:rPr>
          <w:rStyle w:val="a4"/>
          <w:rFonts w:ascii="微软雅黑" w:eastAsia="微软雅黑" w:hAnsi="微软雅黑" w:cs="宋体" w:hint="eastAsia"/>
          <w:color w:val="FF4C00"/>
          <w:spacing w:val="6"/>
          <w:sz w:val="28"/>
          <w:szCs w:val="28"/>
        </w:rPr>
        <w:t>发明人合作关联分析</w:t>
      </w: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</w:pPr>
      <w:r w:rsidRPr="00120994"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  <w:t>创新情报定时推送</w:t>
      </w: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/>
          <w:spacing w:val="6"/>
          <w:sz w:val="28"/>
          <w:szCs w:val="28"/>
        </w:rPr>
      </w:pPr>
    </w:p>
    <w:p w:rsidR="007046EE" w:rsidRPr="00120994" w:rsidRDefault="008272FB">
      <w:pPr>
        <w:widowControl/>
        <w:numPr>
          <w:ilvl w:val="0"/>
          <w:numId w:val="1"/>
        </w:numPr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  <w:t>一键获取技术领域发明人合作关系，快速定位创新团队</w:t>
      </w:r>
    </w:p>
    <w:p w:rsidR="007046EE" w:rsidRPr="00120994" w:rsidRDefault="008272FB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 w:cs="宋体"/>
          <w:noProof/>
          <w:spacing w:val="6"/>
          <w:kern w:val="0"/>
          <w:sz w:val="28"/>
          <w:szCs w:val="28"/>
        </w:rPr>
        <w:lastRenderedPageBreak/>
        <w:drawing>
          <wp:inline distT="0" distB="0" distL="114300" distR="114300">
            <wp:extent cx="5203190" cy="2514600"/>
            <wp:effectExtent l="0" t="0" r="3810" b="0"/>
            <wp:docPr id="11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IMG_25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0319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widowControl/>
        <w:ind w:left="-36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numPr>
          <w:ilvl w:val="0"/>
          <w:numId w:val="1"/>
        </w:numPr>
        <w:spacing w:beforeAutospacing="0" w:afterAutospacing="0"/>
        <w:rPr>
          <w:rFonts w:ascii="微软雅黑" w:eastAsia="微软雅黑" w:hAnsi="微软雅黑" w:cs="宋体"/>
          <w:spacing w:val="6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/>
          <w:spacing w:val="6"/>
          <w:sz w:val="28"/>
          <w:szCs w:val="28"/>
          <w:lang w:bidi="ar"/>
        </w:rPr>
        <w:t>一键预警，获取团队最新研发动态</w:t>
      </w:r>
    </w:p>
    <w:p w:rsidR="007046EE" w:rsidRPr="00120994" w:rsidRDefault="007046EE">
      <w:pPr>
        <w:widowControl/>
        <w:ind w:left="-36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/>
          <w:noProof/>
          <w:sz w:val="28"/>
          <w:szCs w:val="28"/>
        </w:rPr>
        <w:drawing>
          <wp:inline distT="0" distB="0" distL="114300" distR="114300">
            <wp:extent cx="5304155" cy="2588260"/>
            <wp:effectExtent l="0" t="0" r="4445" b="2540"/>
            <wp:docPr id="4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04155" cy="2588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/>
          <w:spacing w:val="6"/>
          <w:sz w:val="28"/>
          <w:szCs w:val="28"/>
        </w:rPr>
      </w:pP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/>
          <w:spacing w:val="6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</w:pPr>
      <w:proofErr w:type="gramStart"/>
      <w:r w:rsidRPr="00120994"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  <w:t>专利查重</w:t>
      </w:r>
      <w:proofErr w:type="gramEnd"/>
      <w:r w:rsidRPr="00120994"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  <w:t>+新创性检索</w:t>
      </w: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</w:pPr>
      <w:r w:rsidRPr="00120994"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  <w:t>保证专利高质量授权</w:t>
      </w: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7046EE">
      <w:pPr>
        <w:widowControl/>
        <w:ind w:left="-360"/>
        <w:rPr>
          <w:rFonts w:ascii="微软雅黑" w:eastAsia="微软雅黑" w:hAnsi="微软雅黑"/>
          <w:color w:val="000000"/>
          <w:sz w:val="28"/>
          <w:szCs w:val="28"/>
        </w:rPr>
      </w:pPr>
    </w:p>
    <w:p w:rsidR="007046EE" w:rsidRPr="00120994" w:rsidRDefault="008272FB">
      <w:pPr>
        <w:pStyle w:val="a3"/>
        <w:widowControl/>
        <w:numPr>
          <w:ilvl w:val="0"/>
          <w:numId w:val="1"/>
        </w:numPr>
        <w:spacing w:beforeAutospacing="0" w:afterAutospacing="0"/>
        <w:rPr>
          <w:rFonts w:ascii="微软雅黑" w:eastAsia="微软雅黑" w:hAnsi="微软雅黑"/>
          <w:color w:val="000000"/>
          <w:sz w:val="28"/>
          <w:szCs w:val="28"/>
        </w:rPr>
      </w:pPr>
      <w:r w:rsidRPr="00120994">
        <w:rPr>
          <w:rFonts w:ascii="微软雅黑" w:eastAsia="微软雅黑" w:hAnsi="微软雅黑" w:cs="宋体"/>
          <w:spacing w:val="6"/>
          <w:sz w:val="28"/>
          <w:szCs w:val="28"/>
          <w:lang w:bidi="ar"/>
        </w:rPr>
        <w:t>专利查重，避免非正常申请</w:t>
      </w: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  <w:r w:rsidRPr="00120994">
        <w:rPr>
          <w:rFonts w:ascii="微软雅黑" w:eastAsia="微软雅黑" w:hAnsi="微软雅黑" w:cs="PingFangSC-light"/>
          <w:noProof/>
          <w:color w:val="8D8787"/>
          <w:spacing w:val="6"/>
          <w:sz w:val="28"/>
          <w:szCs w:val="28"/>
        </w:rPr>
        <w:drawing>
          <wp:inline distT="0" distB="0" distL="114300" distR="114300">
            <wp:extent cx="4854575" cy="2384425"/>
            <wp:effectExtent l="0" t="0" r="9525" b="3175"/>
            <wp:docPr id="2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 descr="IMG_26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54575" cy="2384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7046EE">
      <w:pPr>
        <w:widowControl/>
        <w:ind w:left="-360"/>
        <w:rPr>
          <w:rFonts w:ascii="微软雅黑" w:eastAsia="微软雅黑" w:hAnsi="微软雅黑"/>
          <w:color w:val="000000"/>
          <w:sz w:val="28"/>
          <w:szCs w:val="28"/>
        </w:rPr>
      </w:pPr>
    </w:p>
    <w:p w:rsidR="007046EE" w:rsidRPr="00120994" w:rsidRDefault="008272FB">
      <w:pPr>
        <w:pStyle w:val="a3"/>
        <w:widowControl/>
        <w:numPr>
          <w:ilvl w:val="0"/>
          <w:numId w:val="1"/>
        </w:numPr>
        <w:spacing w:beforeAutospacing="0" w:afterAutospacing="0"/>
        <w:rPr>
          <w:rFonts w:ascii="微软雅黑" w:eastAsia="微软雅黑" w:hAnsi="微软雅黑" w:cs="宋体"/>
          <w:spacing w:val="6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/>
          <w:spacing w:val="6"/>
          <w:sz w:val="28"/>
          <w:szCs w:val="28"/>
          <w:lang w:bidi="ar"/>
        </w:rPr>
        <w:t>新创性检索，提升文本质量</w:t>
      </w:r>
    </w:p>
    <w:p w:rsidR="007046EE" w:rsidRPr="00120994" w:rsidRDefault="007046EE">
      <w:pPr>
        <w:widowControl/>
        <w:ind w:left="-360"/>
        <w:rPr>
          <w:rFonts w:ascii="微软雅黑" w:eastAsia="微软雅黑" w:hAnsi="微软雅黑"/>
          <w:color w:val="000000"/>
          <w:sz w:val="28"/>
          <w:szCs w:val="28"/>
        </w:rPr>
      </w:pP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  <w:r w:rsidRPr="00120994">
        <w:rPr>
          <w:rFonts w:ascii="微软雅黑" w:eastAsia="微软雅黑" w:hAnsi="微软雅黑" w:cs="PingFangSC-light"/>
          <w:noProof/>
          <w:color w:val="8D8787"/>
          <w:spacing w:val="6"/>
          <w:sz w:val="28"/>
          <w:szCs w:val="28"/>
        </w:rPr>
        <w:drawing>
          <wp:inline distT="0" distB="0" distL="114300" distR="114300">
            <wp:extent cx="5097145" cy="2461260"/>
            <wp:effectExtent l="0" t="0" r="8255" b="2540"/>
            <wp:docPr id="1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IMG_26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97145" cy="2461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</w:pPr>
      <w:r w:rsidRPr="00120994">
        <w:rPr>
          <w:rStyle w:val="a4"/>
          <w:rFonts w:ascii="微软雅黑" w:eastAsia="微软雅黑" w:hAnsi="微软雅黑" w:cs="宋体"/>
          <w:color w:val="FF4C00"/>
          <w:spacing w:val="6"/>
          <w:sz w:val="28"/>
          <w:szCs w:val="28"/>
        </w:rPr>
        <w:t>— 登陆方式 —</w:t>
      </w: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8272FB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看完上述</w:t>
      </w:r>
      <w:proofErr w:type="gramStart"/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壹</w:t>
      </w:r>
      <w:proofErr w:type="gramEnd"/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专利功能介绍，是不是有立刻上手操作的欲望？！</w:t>
      </w:r>
    </w:p>
    <w:p w:rsidR="007046EE" w:rsidRPr="00120994" w:rsidRDefault="007046EE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</w:p>
    <w:p w:rsidR="007046EE" w:rsidRPr="00120994" w:rsidRDefault="008272FB">
      <w:pPr>
        <w:widowControl/>
        <w:numPr>
          <w:ilvl w:val="0"/>
          <w:numId w:val="1"/>
        </w:numPr>
        <w:jc w:val="left"/>
        <w:rPr>
          <w:rFonts w:ascii="微软雅黑" w:eastAsia="微软雅黑" w:hAnsi="微软雅黑" w:cs="宋体"/>
          <w:b/>
          <w:bCs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b/>
          <w:bCs/>
          <w:spacing w:val="6"/>
          <w:kern w:val="0"/>
          <w:sz w:val="28"/>
          <w:szCs w:val="28"/>
          <w:lang w:bidi="ar"/>
        </w:rPr>
        <w:t>登录网址</w:t>
      </w:r>
    </w:p>
    <w:p w:rsidR="001B28B1" w:rsidRPr="00120994" w:rsidRDefault="008272FB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br/>
        <w:t>浏览器输入</w:t>
      </w:r>
      <w:proofErr w:type="gramStart"/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壹</w:t>
      </w:r>
      <w:proofErr w:type="gramEnd"/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专利网址http://www.patyee.com，进入如下界面。</w:t>
      </w:r>
    </w:p>
    <w:p w:rsidR="007046EE" w:rsidRPr="00120994" w:rsidRDefault="001B28B1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也可以登录图书馆网站，根据网站内的链接进入。</w:t>
      </w:r>
      <w:r w:rsidR="008272FB"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br/>
        <w:t>小提醒：建议使用谷歌、火狐、360、IE10 以上等主流浏览器进行操作哦！</w:t>
      </w:r>
    </w:p>
    <w:p w:rsidR="007046EE" w:rsidRPr="00120994" w:rsidRDefault="007046EE">
      <w:pPr>
        <w:widowControl/>
        <w:jc w:val="center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</w:p>
    <w:p w:rsidR="007046EE" w:rsidRPr="00120994" w:rsidRDefault="008272FB">
      <w:pPr>
        <w:pStyle w:val="a3"/>
        <w:widowControl/>
        <w:spacing w:beforeAutospacing="0" w:after="240" w:afterAutospacing="0"/>
        <w:jc w:val="center"/>
        <w:rPr>
          <w:rFonts w:ascii="微软雅黑" w:eastAsia="微软雅黑" w:hAnsi="微软雅黑" w:cs="Microsoft YaHei UI"/>
          <w:spacing w:val="6"/>
          <w:sz w:val="28"/>
          <w:szCs w:val="28"/>
        </w:rPr>
      </w:pPr>
      <w:r w:rsidRPr="00120994">
        <w:rPr>
          <w:rFonts w:ascii="微软雅黑" w:eastAsia="微软雅黑" w:hAnsi="微软雅黑" w:cs="Microsoft YaHei UI" w:hint="eastAsia"/>
          <w:noProof/>
          <w:spacing w:val="6"/>
          <w:sz w:val="28"/>
          <w:szCs w:val="28"/>
        </w:rPr>
        <w:drawing>
          <wp:inline distT="0" distB="0" distL="114300" distR="114300">
            <wp:extent cx="5203190" cy="2534285"/>
            <wp:effectExtent l="0" t="0" r="3810" b="5715"/>
            <wp:docPr id="13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 descr="IMG_26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03190" cy="2534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widowControl/>
        <w:ind w:left="-36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numPr>
          <w:ilvl w:val="0"/>
          <w:numId w:val="1"/>
        </w:numPr>
        <w:spacing w:beforeAutospacing="0" w:afterAutospacing="0"/>
        <w:rPr>
          <w:rFonts w:ascii="微软雅黑" w:eastAsia="微软雅黑" w:hAnsi="微软雅黑" w:cs="宋体"/>
          <w:b/>
          <w:bCs/>
          <w:spacing w:val="6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b/>
          <w:bCs/>
          <w:spacing w:val="6"/>
          <w:sz w:val="28"/>
          <w:szCs w:val="28"/>
          <w:lang w:bidi="ar"/>
        </w:rPr>
        <w:lastRenderedPageBreak/>
        <w:t>在注册之前，可选择连接校内网络访问，以IP登录模式使用基本功能</w:t>
      </w:r>
    </w:p>
    <w:p w:rsidR="007046EE" w:rsidRPr="00120994" w:rsidRDefault="007046EE">
      <w:pPr>
        <w:widowControl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</w:p>
    <w:p w:rsidR="007046EE" w:rsidRPr="00120994" w:rsidRDefault="008272FB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进入网页默认直接登录学校IP，可使用系统基本功能。适用于临时检索、查看某一条专利，少量专利的统计查看。因个人使用信息记录需要绑定账号，“IP登录”模式下无法使用部分功能。可选择登录个人账户，使用更全面的检索与分析功能。</w:t>
      </w: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br/>
        <w:t>右上角点击“立即登录”后会显示如下页面：</w:t>
      </w:r>
    </w:p>
    <w:p w:rsidR="007046EE" w:rsidRPr="00120994" w:rsidRDefault="007046EE">
      <w:pPr>
        <w:widowControl/>
        <w:jc w:val="left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</w:p>
    <w:p w:rsidR="007046EE" w:rsidRPr="00120994" w:rsidRDefault="008272FB">
      <w:pPr>
        <w:pStyle w:val="a3"/>
        <w:widowControl/>
        <w:spacing w:beforeAutospacing="0" w:after="240" w:afterAutospacing="0"/>
        <w:jc w:val="center"/>
        <w:rPr>
          <w:rFonts w:ascii="微软雅黑" w:eastAsia="微软雅黑" w:hAnsi="微软雅黑" w:cs="Microsoft YaHei UI"/>
          <w:spacing w:val="6"/>
          <w:sz w:val="28"/>
          <w:szCs w:val="28"/>
        </w:rPr>
      </w:pPr>
      <w:r w:rsidRPr="00120994">
        <w:rPr>
          <w:rFonts w:ascii="微软雅黑" w:eastAsia="微软雅黑" w:hAnsi="微软雅黑" w:cs="Microsoft YaHei UI" w:hint="eastAsia"/>
          <w:noProof/>
          <w:spacing w:val="6"/>
          <w:sz w:val="28"/>
          <w:szCs w:val="28"/>
        </w:rPr>
        <w:drawing>
          <wp:inline distT="0" distB="0" distL="114300" distR="114300">
            <wp:extent cx="5083810" cy="2476500"/>
            <wp:effectExtent l="0" t="0" r="8890" b="0"/>
            <wp:docPr id="12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 descr="IMG_26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8381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widowControl/>
        <w:ind w:left="-36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numPr>
          <w:ilvl w:val="0"/>
          <w:numId w:val="1"/>
        </w:numPr>
        <w:spacing w:beforeAutospacing="0" w:afterAutospacing="0"/>
        <w:rPr>
          <w:rFonts w:ascii="微软雅黑" w:eastAsia="微软雅黑" w:hAnsi="微软雅黑" w:cs="宋体"/>
          <w:b/>
          <w:bCs/>
          <w:spacing w:val="6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/>
          <w:b/>
          <w:bCs/>
          <w:spacing w:val="6"/>
          <w:sz w:val="28"/>
          <w:szCs w:val="28"/>
          <w:lang w:bidi="ar"/>
        </w:rPr>
        <w:t>新用户注册，生成个人专属账号</w:t>
      </w: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 w:cs="宋体"/>
          <w:spacing w:val="6"/>
          <w:sz w:val="28"/>
          <w:szCs w:val="28"/>
          <w:lang w:bidi="ar"/>
        </w:rPr>
      </w:pPr>
    </w:p>
    <w:p w:rsidR="007046EE" w:rsidRPr="00120994" w:rsidRDefault="008272FB">
      <w:pPr>
        <w:widowControl/>
        <w:ind w:left="-360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新用户先</w:t>
      </w:r>
      <w:proofErr w:type="gramStart"/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进行扫码注册</w:t>
      </w:r>
      <w:proofErr w:type="gramEnd"/>
      <w:r w:rsidRPr="00120994">
        <w:rPr>
          <w:rFonts w:ascii="微软雅黑" w:eastAsia="微软雅黑" w:hAnsi="微软雅黑" w:cs="宋体" w:hint="eastAsia"/>
          <w:spacing w:val="6"/>
          <w:kern w:val="0"/>
          <w:sz w:val="28"/>
          <w:szCs w:val="28"/>
          <w:lang w:bidi="ar"/>
        </w:rPr>
        <w:t>，注册后自动生成个人专属账号。可用于保存个人检索式、收藏、预警等操作内容，注册后返回登录页面即可使用注册账号信息进行系统登录。</w:t>
      </w:r>
    </w:p>
    <w:p w:rsidR="007046EE" w:rsidRPr="00120994" w:rsidRDefault="007046EE">
      <w:pPr>
        <w:widowControl/>
        <w:jc w:val="left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="24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  <w:r w:rsidRPr="00120994">
        <w:rPr>
          <w:rFonts w:ascii="微软雅黑" w:eastAsia="微软雅黑" w:hAnsi="微软雅黑" w:cs="Microsoft YaHei UI" w:hint="eastAsia"/>
          <w:noProof/>
          <w:spacing w:val="6"/>
          <w:sz w:val="28"/>
          <w:szCs w:val="28"/>
        </w:rPr>
        <w:drawing>
          <wp:inline distT="0" distB="0" distL="114300" distR="114300">
            <wp:extent cx="5151755" cy="2509520"/>
            <wp:effectExtent l="0" t="0" r="4445" b="5080"/>
            <wp:docPr id="6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 descr="IMG_26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51755" cy="2509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widowControl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numPr>
          <w:ilvl w:val="0"/>
          <w:numId w:val="1"/>
        </w:numPr>
        <w:spacing w:beforeAutospacing="0" w:afterAutospacing="0"/>
        <w:rPr>
          <w:rFonts w:ascii="微软雅黑" w:eastAsia="微软雅黑" w:hAnsi="微软雅黑" w:cs="宋体"/>
          <w:b/>
          <w:bCs/>
          <w:spacing w:val="6"/>
          <w:sz w:val="28"/>
          <w:szCs w:val="28"/>
          <w:lang w:bidi="ar"/>
        </w:rPr>
      </w:pPr>
      <w:proofErr w:type="gramStart"/>
      <w:r w:rsidRPr="00120994">
        <w:rPr>
          <w:rFonts w:ascii="微软雅黑" w:eastAsia="微软雅黑" w:hAnsi="微软雅黑" w:cs="宋体" w:hint="eastAsia"/>
          <w:b/>
          <w:bCs/>
          <w:spacing w:val="6"/>
          <w:sz w:val="28"/>
          <w:szCs w:val="28"/>
          <w:lang w:bidi="ar"/>
        </w:rPr>
        <w:t>微信授权</w:t>
      </w:r>
      <w:proofErr w:type="gramEnd"/>
      <w:r w:rsidRPr="00120994">
        <w:rPr>
          <w:rFonts w:ascii="微软雅黑" w:eastAsia="微软雅黑" w:hAnsi="微软雅黑" w:cs="宋体" w:hint="eastAsia"/>
          <w:b/>
          <w:bCs/>
          <w:spacing w:val="6"/>
          <w:sz w:val="28"/>
          <w:szCs w:val="28"/>
          <w:lang w:bidi="ar"/>
        </w:rPr>
        <w:t>登录</w:t>
      </w:r>
    </w:p>
    <w:p w:rsidR="007046EE" w:rsidRPr="00120994" w:rsidRDefault="007046EE">
      <w:pPr>
        <w:widowControl/>
        <w:ind w:left="-360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</w:p>
    <w:p w:rsidR="007046EE" w:rsidRPr="00120994" w:rsidRDefault="008272FB">
      <w:pPr>
        <w:pStyle w:val="a3"/>
        <w:widowControl/>
        <w:spacing w:beforeAutospacing="0" w:afterAutospacing="0"/>
        <w:rPr>
          <w:rFonts w:ascii="微软雅黑" w:eastAsia="微软雅黑" w:hAnsi="微软雅黑" w:cs="宋体"/>
          <w:spacing w:val="6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记不住账号密码怎么办？</w:t>
      </w:r>
      <w:proofErr w:type="gramStart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壹</w:t>
      </w:r>
      <w:proofErr w:type="gramEnd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专利还</w:t>
      </w:r>
      <w:proofErr w:type="gramStart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支持微信授权</w:t>
      </w:r>
      <w:proofErr w:type="gramEnd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登录！</w:t>
      </w:r>
    </w:p>
    <w:p w:rsidR="007046EE" w:rsidRPr="00120994" w:rsidRDefault="007046EE">
      <w:pPr>
        <w:widowControl/>
        <w:ind w:left="-360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</w:p>
    <w:p w:rsidR="007046EE" w:rsidRPr="00120994" w:rsidRDefault="008272FB">
      <w:pPr>
        <w:pStyle w:val="a3"/>
        <w:widowControl/>
        <w:spacing w:beforeAutospacing="0" w:afterAutospacing="0"/>
        <w:rPr>
          <w:rFonts w:ascii="微软雅黑" w:eastAsia="微软雅黑" w:hAnsi="微软雅黑" w:cs="宋体"/>
          <w:spacing w:val="6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登录账号后，在右上角“您好！用户名”下拉菜单的个人中心处</w:t>
      </w:r>
      <w:proofErr w:type="gramStart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进行微信绑定</w:t>
      </w:r>
      <w:proofErr w:type="gramEnd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操作，在下次登录时即可使用</w:t>
      </w:r>
      <w:proofErr w:type="gramStart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绑定微信授权</w:t>
      </w:r>
      <w:proofErr w:type="gramEnd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登录，无需输入账号密码。</w:t>
      </w:r>
    </w:p>
    <w:p w:rsidR="007046EE" w:rsidRPr="00120994" w:rsidRDefault="007046EE">
      <w:pPr>
        <w:widowControl/>
        <w:jc w:val="left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/>
          <w:noProof/>
          <w:sz w:val="28"/>
          <w:szCs w:val="28"/>
        </w:rPr>
        <w:drawing>
          <wp:inline distT="0" distB="0" distL="114300" distR="114300">
            <wp:extent cx="5583555" cy="1868170"/>
            <wp:effectExtent l="0" t="0" r="4445" b="11430"/>
            <wp:docPr id="8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 descr="IMG_26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83555" cy="18681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/>
          <w:noProof/>
          <w:sz w:val="28"/>
          <w:szCs w:val="28"/>
        </w:rPr>
        <w:lastRenderedPageBreak/>
        <w:drawing>
          <wp:inline distT="0" distB="0" distL="114300" distR="114300">
            <wp:extent cx="5276215" cy="2603500"/>
            <wp:effectExtent l="0" t="0" r="6985" b="0"/>
            <wp:docPr id="14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 descr="IMG_26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03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7046EE">
      <w:pPr>
        <w:widowControl/>
        <w:ind w:left="-36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numPr>
          <w:ilvl w:val="0"/>
          <w:numId w:val="1"/>
        </w:numPr>
        <w:spacing w:beforeAutospacing="0" w:afterAutospacing="0"/>
        <w:rPr>
          <w:rFonts w:ascii="微软雅黑" w:eastAsia="微软雅黑" w:hAnsi="微软雅黑" w:cs="宋体"/>
          <w:b/>
          <w:bCs/>
          <w:spacing w:val="6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b/>
          <w:bCs/>
          <w:spacing w:val="6"/>
          <w:sz w:val="28"/>
          <w:szCs w:val="28"/>
          <w:lang w:bidi="ar"/>
        </w:rPr>
        <w:t>校外登录：CARSI登录（无需连接学校网络）</w:t>
      </w:r>
    </w:p>
    <w:p w:rsidR="007046EE" w:rsidRPr="00120994" w:rsidRDefault="007046EE">
      <w:pPr>
        <w:widowControl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</w:p>
    <w:p w:rsidR="007046EE" w:rsidRPr="00120994" w:rsidRDefault="008272FB">
      <w:pPr>
        <w:pStyle w:val="a3"/>
        <w:widowControl/>
        <w:spacing w:beforeAutospacing="0" w:afterAutospacing="0"/>
        <w:rPr>
          <w:rFonts w:ascii="微软雅黑" w:eastAsia="微软雅黑" w:hAnsi="微软雅黑" w:cs="宋体"/>
          <w:spacing w:val="6"/>
          <w:sz w:val="28"/>
          <w:szCs w:val="28"/>
          <w:lang w:bidi="ar"/>
        </w:rPr>
      </w:pPr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在校外校内都可以使用CARSI方式登录，输入学校名称，选中弹出的学校/组织名称，点击“前往”跳转至学校/组织统一身份认证登录页面，输入学号/工号及密码即可登录使用</w:t>
      </w:r>
      <w:proofErr w:type="gramStart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壹</w:t>
      </w:r>
      <w:proofErr w:type="gramEnd"/>
      <w:r w:rsidRPr="00120994">
        <w:rPr>
          <w:rFonts w:ascii="微软雅黑" w:eastAsia="微软雅黑" w:hAnsi="微软雅黑" w:cs="宋体" w:hint="eastAsia"/>
          <w:spacing w:val="6"/>
          <w:sz w:val="28"/>
          <w:szCs w:val="28"/>
          <w:lang w:bidi="ar"/>
        </w:rPr>
        <w:t>专利，首次登录需绑定邮箱。</w:t>
      </w:r>
    </w:p>
    <w:p w:rsidR="007046EE" w:rsidRPr="00120994" w:rsidRDefault="007046EE">
      <w:pPr>
        <w:widowControl/>
        <w:ind w:left="-360"/>
        <w:rPr>
          <w:rFonts w:ascii="微软雅黑" w:eastAsia="微软雅黑" w:hAnsi="微软雅黑" w:cs="宋体"/>
          <w:spacing w:val="6"/>
          <w:kern w:val="0"/>
          <w:sz w:val="28"/>
          <w:szCs w:val="28"/>
          <w:lang w:bidi="ar"/>
        </w:rPr>
      </w:pP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宋体"/>
          <w:spacing w:val="6"/>
          <w:sz w:val="28"/>
          <w:szCs w:val="28"/>
          <w:lang w:bidi="ar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/>
          <w:noProof/>
          <w:sz w:val="28"/>
          <w:szCs w:val="28"/>
        </w:rPr>
        <w:lastRenderedPageBreak/>
        <w:drawing>
          <wp:inline distT="0" distB="0" distL="114300" distR="114300">
            <wp:extent cx="5037455" cy="2527935"/>
            <wp:effectExtent l="0" t="0" r="4445" b="12065"/>
            <wp:docPr id="7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2" descr="IMG_26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2527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/>
          <w:sz w:val="28"/>
          <w:szCs w:val="28"/>
        </w:rPr>
      </w:pPr>
      <w:bookmarkStart w:id="0" w:name="_GoBack"/>
      <w:r w:rsidRPr="00120994">
        <w:rPr>
          <w:rFonts w:ascii="微软雅黑" w:eastAsia="微软雅黑" w:hAnsi="微软雅黑"/>
          <w:noProof/>
          <w:sz w:val="28"/>
          <w:szCs w:val="28"/>
        </w:rPr>
        <w:drawing>
          <wp:inline distT="0" distB="0" distL="114300" distR="114300">
            <wp:extent cx="4993640" cy="2463800"/>
            <wp:effectExtent l="0" t="0" r="10160" b="0"/>
            <wp:docPr id="15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 descr="IMG_26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93640" cy="2463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046EE" w:rsidRPr="00120994" w:rsidRDefault="007046EE">
      <w:pPr>
        <w:pStyle w:val="a3"/>
        <w:widowControl/>
        <w:spacing w:beforeAutospacing="0" w:afterAutospacing="0"/>
        <w:jc w:val="center"/>
        <w:rPr>
          <w:rFonts w:ascii="微软雅黑" w:eastAsia="微软雅黑" w:hAnsi="微软雅黑" w:cs="PingFangSC-light"/>
          <w:color w:val="8D8787"/>
          <w:spacing w:val="6"/>
          <w:sz w:val="28"/>
          <w:szCs w:val="28"/>
        </w:rPr>
      </w:pPr>
    </w:p>
    <w:p w:rsidR="007046EE" w:rsidRPr="00120994" w:rsidRDefault="007046EE">
      <w:pPr>
        <w:widowControl/>
        <w:spacing w:after="240"/>
        <w:jc w:val="left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7046EE">
      <w:pPr>
        <w:pStyle w:val="a3"/>
        <w:widowControl/>
        <w:spacing w:beforeAutospacing="0" w:afterAutospacing="0"/>
        <w:rPr>
          <w:rFonts w:ascii="微软雅黑" w:eastAsia="微软雅黑" w:hAnsi="微软雅黑"/>
          <w:sz w:val="28"/>
          <w:szCs w:val="28"/>
        </w:rPr>
      </w:pPr>
    </w:p>
    <w:p w:rsidR="007046EE" w:rsidRPr="00120994" w:rsidRDefault="008272FB">
      <w:pPr>
        <w:pStyle w:val="a3"/>
        <w:widowControl/>
        <w:spacing w:beforeAutospacing="0" w:afterAutospacing="0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/>
          <w:sz w:val="28"/>
          <w:szCs w:val="28"/>
        </w:rPr>
        <w:t>推荐阅读</w:t>
      </w:r>
    </w:p>
    <w:p w:rsidR="007046EE" w:rsidRPr="00120994" w:rsidRDefault="00A65DE6">
      <w:pPr>
        <w:pStyle w:val="a3"/>
        <w:widowControl/>
        <w:spacing w:before="160" w:beforeAutospacing="0" w:after="160" w:afterAutospacing="0" w:line="315" w:lineRule="atLeast"/>
        <w:rPr>
          <w:rFonts w:ascii="微软雅黑" w:eastAsia="微软雅黑" w:hAnsi="微软雅黑" w:cs="宋体"/>
          <w:sz w:val="28"/>
          <w:szCs w:val="28"/>
        </w:rPr>
      </w:pPr>
      <w:hyperlink r:id="rId20" w:anchor="wechat_redirect" w:tgtFrame="_blank" w:history="1">
        <w:proofErr w:type="gramStart"/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壹</w:t>
        </w:r>
        <w:proofErr w:type="gramEnd"/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专利数据库IP用户攻略升级啦！请您收好！</w:t>
        </w:r>
      </w:hyperlink>
    </w:p>
    <w:p w:rsidR="007046EE" w:rsidRPr="00120994" w:rsidRDefault="00A65DE6">
      <w:pPr>
        <w:pStyle w:val="a3"/>
        <w:widowControl/>
        <w:spacing w:beforeAutospacing="0" w:after="160" w:afterAutospacing="0" w:line="315" w:lineRule="atLeast"/>
        <w:rPr>
          <w:rFonts w:ascii="微软雅黑" w:eastAsia="微软雅黑" w:hAnsi="微软雅黑" w:cs="宋体"/>
          <w:sz w:val="28"/>
          <w:szCs w:val="28"/>
        </w:rPr>
      </w:pPr>
      <w:hyperlink r:id="rId21" w:anchor="wechat_redirect" w:tgtFrame="_blank" w:history="1">
        <w:proofErr w:type="gramStart"/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壹</w:t>
        </w:r>
        <w:proofErr w:type="gramEnd"/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专利V4.8.0版本上新强势功能，更高效、更全面、更智能！</w:t>
        </w:r>
      </w:hyperlink>
    </w:p>
    <w:p w:rsidR="007046EE" w:rsidRPr="00120994" w:rsidRDefault="00A65DE6">
      <w:pPr>
        <w:pStyle w:val="a3"/>
        <w:widowControl/>
        <w:spacing w:beforeAutospacing="0" w:after="160" w:afterAutospacing="0" w:line="315" w:lineRule="atLeast"/>
        <w:rPr>
          <w:rFonts w:ascii="微软雅黑" w:eastAsia="微软雅黑" w:hAnsi="微软雅黑" w:cs="宋体"/>
          <w:sz w:val="28"/>
          <w:szCs w:val="28"/>
        </w:rPr>
      </w:pPr>
      <w:hyperlink r:id="rId22" w:anchor="wechat_redirect" w:tgtFrame="_blank" w:history="1"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创新不止，步履不停！</w:t>
        </w:r>
        <w:proofErr w:type="gramStart"/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壹</w:t>
        </w:r>
        <w:proofErr w:type="gramEnd"/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专利全新功能等您来解锁！</w:t>
        </w:r>
      </w:hyperlink>
    </w:p>
    <w:p w:rsidR="007046EE" w:rsidRPr="00120994" w:rsidRDefault="00A65DE6">
      <w:pPr>
        <w:pStyle w:val="a3"/>
        <w:widowControl/>
        <w:spacing w:beforeAutospacing="0" w:after="160" w:afterAutospacing="0" w:line="315" w:lineRule="atLeast"/>
        <w:rPr>
          <w:rFonts w:ascii="微软雅黑" w:eastAsia="微软雅黑" w:hAnsi="微软雅黑" w:cs="宋体"/>
          <w:sz w:val="28"/>
          <w:szCs w:val="28"/>
        </w:rPr>
      </w:pPr>
      <w:hyperlink r:id="rId23" w:anchor="wechat_redirect" w:tgtFrame="_blank" w:history="1"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让检索更简单！</w:t>
        </w:r>
        <w:proofErr w:type="gramStart"/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壹</w:t>
        </w:r>
        <w:proofErr w:type="gramEnd"/>
        <w:r w:rsidR="008272FB" w:rsidRPr="00120994">
          <w:rPr>
            <w:rStyle w:val="a5"/>
            <w:rFonts w:ascii="微软雅黑" w:eastAsia="微软雅黑" w:hAnsi="微软雅黑" w:cs="宋体" w:hint="eastAsia"/>
            <w:color w:val="576B95"/>
            <w:spacing w:val="6"/>
            <w:sz w:val="28"/>
            <w:szCs w:val="28"/>
          </w:rPr>
          <w:t>专利【语义检索】功能正式上线</w:t>
        </w:r>
      </w:hyperlink>
    </w:p>
    <w:p w:rsidR="007046EE" w:rsidRPr="00120994" w:rsidRDefault="008272FB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 w:rsidRPr="00120994">
        <w:rPr>
          <w:rFonts w:ascii="微软雅黑" w:eastAsia="微软雅黑" w:hAnsi="微软雅黑" w:cs="宋体"/>
          <w:kern w:val="0"/>
          <w:sz w:val="28"/>
          <w:szCs w:val="28"/>
          <w:lang w:bidi="ar"/>
        </w:rPr>
        <w:br/>
      </w:r>
    </w:p>
    <w:p w:rsidR="007046EE" w:rsidRPr="00120994" w:rsidRDefault="007046EE">
      <w:pPr>
        <w:rPr>
          <w:rFonts w:ascii="微软雅黑" w:eastAsia="微软雅黑" w:hAnsi="微软雅黑"/>
          <w:sz w:val="28"/>
          <w:szCs w:val="28"/>
        </w:rPr>
      </w:pPr>
    </w:p>
    <w:sectPr w:rsidR="007046EE" w:rsidRPr="0012099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65DE6" w:rsidRDefault="00A65DE6" w:rsidP="001B28B1">
      <w:r>
        <w:separator/>
      </w:r>
    </w:p>
  </w:endnote>
  <w:endnote w:type="continuationSeparator" w:id="0">
    <w:p w:rsidR="00A65DE6" w:rsidRDefault="00A65DE6" w:rsidP="001B28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PingFangSC-light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65DE6" w:rsidRDefault="00A65DE6" w:rsidP="001B28B1">
      <w:r>
        <w:separator/>
      </w:r>
    </w:p>
  </w:footnote>
  <w:footnote w:type="continuationSeparator" w:id="0">
    <w:p w:rsidR="00A65DE6" w:rsidRDefault="00A65DE6" w:rsidP="001B28B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2B5381"/>
    <w:multiLevelType w:val="singleLevel"/>
    <w:tmpl w:val="0D2B5381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GNlYjliMWQyMGI0YWQ5YzZiMjMxMzQ0YmNlNGE4NDMifQ=="/>
  </w:docVars>
  <w:rsids>
    <w:rsidRoot w:val="52FD55F0"/>
    <w:rsid w:val="00120994"/>
    <w:rsid w:val="001B28B1"/>
    <w:rsid w:val="00204B25"/>
    <w:rsid w:val="0043082D"/>
    <w:rsid w:val="007046EE"/>
    <w:rsid w:val="008272FB"/>
    <w:rsid w:val="00A65DE6"/>
    <w:rsid w:val="52FD55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;"/>
  <w15:docId w15:val="{EE8D4154-D18A-494F-BC18-B96889E98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Preformatted" w:semiHidden="1" w:unhideWhenUsed="1"/>
    <w:lsdException w:name="Normal Table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4">
    <w:name w:val="Strong"/>
    <w:basedOn w:val="a0"/>
    <w:qFormat/>
    <w:rPr>
      <w:b/>
    </w:rPr>
  </w:style>
  <w:style w:type="character" w:styleId="a5">
    <w:name w:val="Hyperlink"/>
    <w:basedOn w:val="a0"/>
    <w:rPr>
      <w:color w:val="0000FF"/>
      <w:u w:val="single"/>
    </w:rPr>
  </w:style>
  <w:style w:type="paragraph" w:styleId="a6">
    <w:name w:val="header"/>
    <w:basedOn w:val="a"/>
    <w:link w:val="a7"/>
    <w:rsid w:val="001B28B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1B28B1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1B28B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1B28B1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yperlink" Target="http://mp.weixin.qq.com/s?__biz=MzA5MjgxNzQzNQ==&amp;mid=2652780638&amp;idx=1&amp;sn=776b642b8fbbd4dd06d51a8f54c4d9bc&amp;chksm=8b8dc92abcfa403c88d91ca99ba08ccd028e6833da7493beda32aa3b78603b74a8095fe767b9&amp;scene=21" TargetMode="External"/><Relationship Id="rId7" Type="http://schemas.openxmlformats.org/officeDocument/2006/relationships/image" Target="media/image1.GIF"/><Relationship Id="rId12" Type="http://schemas.openxmlformats.org/officeDocument/2006/relationships/image" Target="media/image6.GIF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yperlink" Target="http://mp.weixin.qq.com/s?__biz=MzA5MjgxNzQzNQ==&amp;mid=2652777110&amp;idx=1&amp;sn=87b9de461ba353a11684f9b36f9ef100&amp;chksm=8b8ddbe2bcfa52f420a45ecd1af4d625c0837f49f4708362421a6dd4436513499d0a6bdcd509&amp;scene=21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GI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://mp.weixin.qq.com/s?__biz=MzA5MjgxNzQzNQ==&amp;mid=2652777863&amp;idx=1&amp;sn=df03ddf0dfc1883463a3279063971490&amp;chksm=8b8ddcf3bcfa55e5b97e832d9f37c19255292957d0beb6333754bb2961ff0484e5c6f39b5228&amp;scene=21" TargetMode="External"/><Relationship Id="rId10" Type="http://schemas.openxmlformats.org/officeDocument/2006/relationships/image" Target="media/image4.GIF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image" Target="media/image8.png"/><Relationship Id="rId22" Type="http://schemas.openxmlformats.org/officeDocument/2006/relationships/hyperlink" Target="http://mp.weixin.qq.com/s?__biz=MzA5MjgxNzQzNQ==&amp;mid=2652779043&amp;idx=1&amp;sn=fb8d2b3fda2b372eda68926cd23749fa&amp;chksm=8b8dc357bcfa4a41a08b56f010e27e397f9d794a0cfbe32688a69a45e826b8e56cf55ec3c32f&amp;scene=21" TargetMode="Externa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10</Pages>
  <Words>338</Words>
  <Characters>1927</Characters>
  <Application>Microsoft Office Word</Application>
  <DocSecurity>0</DocSecurity>
  <Lines>16</Lines>
  <Paragraphs>4</Paragraphs>
  <ScaleCrop>false</ScaleCrop>
  <Company/>
  <LinksUpToDate>false</LinksUpToDate>
  <CharactersWithSpaces>2261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workaholic</dc:creator>
  <cp:lastModifiedBy>xd k</cp:lastModifiedBy>
  <cp:revision>4</cp:revision>
  <dcterms:created xsi:type="dcterms:W3CDTF">2023-09-13T06:54:00Z</dcterms:created>
  <dcterms:modified xsi:type="dcterms:W3CDTF">2023-09-14T02:51:00Z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24F17F668F4A4CA48C1C6D0254830514_11</vt:lpwstr>
  </property>
</Properties>
</file>