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E36A" w14:textId="77777777" w:rsidR="00841757" w:rsidRDefault="00024BF7">
      <w:pPr>
        <w:pStyle w:val="2"/>
        <w:shd w:val="clear" w:color="auto" w:fill="FFFFFF"/>
        <w:spacing w:before="0" w:beforeAutospacing="0" w:after="210" w:afterAutospacing="0"/>
        <w:rPr>
          <w:rFonts w:ascii="Microsoft YaHei UI" w:eastAsia="Microsoft YaHei UI" w:hAnsi="Microsoft YaHei UI"/>
          <w:b w:val="0"/>
          <w:bCs w:val="0"/>
          <w:color w:val="333333"/>
          <w:spacing w:val="8"/>
          <w:sz w:val="33"/>
          <w:szCs w:val="33"/>
        </w:rPr>
      </w:pPr>
      <w:r>
        <w:rPr>
          <w:rFonts w:ascii="Microsoft YaHei UI" w:eastAsia="Microsoft YaHei UI" w:hAnsi="Microsoft YaHei UI" w:hint="eastAsia"/>
          <w:b w:val="0"/>
          <w:bCs w:val="0"/>
          <w:color w:val="333333"/>
          <w:spacing w:val="8"/>
          <w:sz w:val="33"/>
          <w:szCs w:val="33"/>
        </w:rPr>
        <w:t>官宣</w:t>
      </w:r>
      <w:r>
        <w:rPr>
          <w:rFonts w:ascii="Microsoft YaHei UI" w:eastAsia="Microsoft YaHei UI" w:hAnsi="Microsoft YaHei UI" w:hint="eastAsia"/>
          <w:b w:val="0"/>
          <w:bCs w:val="0"/>
          <w:color w:val="333333"/>
          <w:spacing w:val="8"/>
          <w:sz w:val="33"/>
          <w:szCs w:val="33"/>
        </w:rPr>
        <w:t xml:space="preserve"> | </w:t>
      </w:r>
      <w:r>
        <w:rPr>
          <w:rFonts w:ascii="Microsoft YaHei UI" w:eastAsia="Microsoft YaHei UI" w:hAnsi="Microsoft YaHei UI" w:hint="eastAsia"/>
          <w:b w:val="0"/>
          <w:bCs w:val="0"/>
          <w:color w:val="333333"/>
          <w:spacing w:val="8"/>
          <w:sz w:val="33"/>
          <w:szCs w:val="33"/>
        </w:rPr>
        <w:t>云图数字有声图书馆上线啦，即刻开启听书之旅！</w:t>
      </w:r>
    </w:p>
    <w:p w14:paraId="16B24C13" w14:textId="77777777" w:rsidR="00841757" w:rsidRDefault="00024BF7">
      <w:pPr>
        <w:widowControl/>
        <w:ind w:firstLineChars="200" w:firstLine="560"/>
        <w:jc w:val="left"/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中国新闻出版研究院于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 2023 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年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 4 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月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 23 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日发布的第二十次全国国民阅读调查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显示。对成年国民听书习惯的考察发现，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2022 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年，我国有三成以上（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35.5%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）的成年国民有听书习惯，较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 2021 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年的平均水平（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32.7%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）提高了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 2.8 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个百分点。听书已经逐渐成为一种全新的阅读方式，它能使人们的眼睛解放出来，在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“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闭目养神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”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中享受读书带来的乐趣。它能解放人们的双手，在做其它工作的同时，也能享受书的乐趣。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 </w:t>
      </w:r>
    </w:p>
    <w:p w14:paraId="511D4453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</w:pPr>
    </w:p>
    <w:p w14:paraId="6AD312AB" w14:textId="77777777" w:rsidR="00841757" w:rsidRDefault="00024BF7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D995F65" wp14:editId="0FED818F">
            <wp:extent cx="1655445" cy="1655445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58FF297" wp14:editId="1E5A41B5">
            <wp:extent cx="1655445" cy="165544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976EBC" wp14:editId="577FDBB1">
            <wp:extent cx="1655445" cy="165544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2740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  <w:t>有声阅读是唯一伴随式的碎片化阅读方式。听书的好处，不仅是解放眼睛，更是解放想象力。</w:t>
      </w:r>
    </w:p>
    <w:p w14:paraId="556EA947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  <w:t>秉承</w:t>
      </w:r>
      <w:r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  <w:t>“</w:t>
      </w:r>
      <w:r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  <w:t>让阅读有声音</w:t>
      </w:r>
      <w:r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  <w:t>”</w:t>
      </w:r>
      <w:r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  <w:t>的初心，云图数字有声图书馆一直致力于为广大读者提供更丰富、更便捷、更人性化的有声阅读服务。</w:t>
      </w:r>
    </w:p>
    <w:p w14:paraId="1160D945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Helvetica" w:eastAsia="Microsoft YaHei UI" w:hAnsi="Helvetica" w:cs="Helvetica"/>
          <w:color w:val="333333"/>
          <w:spacing w:val="8"/>
          <w:kern w:val="0"/>
          <w:szCs w:val="21"/>
        </w:rPr>
        <w:t>即日起，我馆云图有声听书服务上线啦！</w:t>
      </w:r>
    </w:p>
    <w:p w14:paraId="4B7BE2B0" w14:textId="77777777" w:rsidR="00841757" w:rsidRDefault="00841757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AB463BC" w14:textId="77777777" w:rsidR="00841757" w:rsidRDefault="00841757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5630F6C" w14:textId="77777777" w:rsidR="00841757" w:rsidRDefault="00841757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45359D4" w14:textId="77777777" w:rsidR="00841757" w:rsidRDefault="00841757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CAA11AC" w14:textId="77777777" w:rsidR="00841757" w:rsidRDefault="00841757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374F6C2" w14:textId="77777777" w:rsidR="00841757" w:rsidRDefault="00841757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92B534F" w14:textId="77777777" w:rsidR="00841757" w:rsidRDefault="00841757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E27C795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bCs w:val="0"/>
          <w:color w:val="484040"/>
          <w:spacing w:val="8"/>
          <w:sz w:val="27"/>
          <w:szCs w:val="27"/>
          <w:shd w:val="clear" w:color="auto" w:fill="FFFFFF"/>
        </w:rPr>
      </w:pPr>
      <w:r>
        <w:rPr>
          <w:rStyle w:val="aa"/>
          <w:rFonts w:ascii="Microsoft YaHei UI" w:eastAsia="Microsoft YaHei UI" w:hAnsi="Microsoft YaHei UI"/>
          <w:bCs w:val="0"/>
          <w:color w:val="484040"/>
          <w:spacing w:val="8"/>
          <w:sz w:val="27"/>
          <w:szCs w:val="27"/>
          <w:shd w:val="clear" w:color="auto" w:fill="FFFFFF"/>
        </w:rPr>
        <w:t>云图有声资源简介</w:t>
      </w:r>
    </w:p>
    <w:p w14:paraId="77205659" w14:textId="77777777" w:rsidR="00841757" w:rsidRDefault="0084175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E9D8F84" w14:textId="77777777" w:rsidR="00841757" w:rsidRDefault="00841757">
      <w:pPr>
        <w:widowControl/>
        <w:shd w:val="clear" w:color="auto" w:fill="FFFFFF"/>
        <w:spacing w:line="420" w:lineRule="atLeast"/>
        <w:ind w:right="120"/>
        <w:jc w:val="left"/>
        <w:rPr>
          <w:rFonts w:ascii="Helvetica" w:eastAsia="Microsoft YaHei UI" w:hAnsi="Helvetica" w:cs="Helvetica"/>
          <w:color w:val="FF0000"/>
          <w:spacing w:val="8"/>
          <w:kern w:val="0"/>
          <w:szCs w:val="21"/>
        </w:rPr>
      </w:pPr>
    </w:p>
    <w:p w14:paraId="6D97861B" w14:textId="77777777" w:rsidR="00841757" w:rsidRDefault="00024BF7">
      <w:pPr>
        <w:widowControl/>
        <w:shd w:val="clear" w:color="auto" w:fill="FFFFFF"/>
        <w:spacing w:line="420" w:lineRule="atLeast"/>
        <w:ind w:right="120"/>
        <w:jc w:val="left"/>
        <w:rPr>
          <w:rFonts w:ascii="Helvetica" w:eastAsia="Microsoft YaHei UI" w:hAnsi="Helvetica" w:cs="Helvetica"/>
          <w:color w:val="FF0000"/>
          <w:spacing w:val="8"/>
          <w:kern w:val="0"/>
          <w:szCs w:val="21"/>
        </w:rPr>
      </w:pPr>
      <w:r>
        <w:rPr>
          <w:rFonts w:ascii="Helvetica" w:eastAsia="Microsoft YaHei UI" w:hAnsi="Helvetica" w:cs="Helvetica" w:hint="eastAsia"/>
          <w:noProof/>
          <w:color w:val="FF0000"/>
          <w:spacing w:val="8"/>
          <w:kern w:val="0"/>
          <w:szCs w:val="21"/>
        </w:rPr>
        <w:drawing>
          <wp:inline distT="0" distB="0" distL="0" distR="0" wp14:anchorId="5F1BF462" wp14:editId="4E7B40B2">
            <wp:extent cx="5274310" cy="34347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9AC3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云图有声（教图版）</w:t>
      </w:r>
      <w:r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  <w:t>深入调研当前大学生的学习需求与阅读喜好，听见真知、远读重洋、豆瓣高分等海量高品质内容多元匹配其个性化阅读需求，着重培养当代大学生的人文素养、创新意识、理想信念、道德修养及正确的人生价值观。多层次分类，人性化导航，实时热点追踪，动态更新维护，让没有听书习惯的学生爱上听书，让喜爱听书的学生享受听书。</w:t>
      </w:r>
    </w:p>
    <w:p w14:paraId="573E2CD7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</w:pP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有声内容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55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万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+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集，合计时长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10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万＋小时，精选月均更新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2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千＋集。五大板块总计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40</w:t>
      </w:r>
      <w:r>
        <w:rPr>
          <w:rFonts w:ascii="Helvetica" w:eastAsia="Microsoft YaHei UI" w:hAnsi="Helvetica" w:cs="Helvetica"/>
          <w:b/>
          <w:bCs/>
          <w:color w:val="3F3E3F"/>
          <w:spacing w:val="23"/>
          <w:kern w:val="0"/>
          <w:szCs w:val="21"/>
          <w:shd w:val="clear" w:color="auto" w:fill="A0B8E0"/>
        </w:rPr>
        <w:t>＋分类。</w:t>
      </w:r>
    </w:p>
    <w:p w14:paraId="074B1391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</w:p>
    <w:p w14:paraId="663A64E2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</w:p>
    <w:p w14:paraId="693D2FAE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</w:p>
    <w:p w14:paraId="6B5B1088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</w:p>
    <w:p w14:paraId="1F9627F2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</w:p>
    <w:p w14:paraId="5E87302D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Fonts w:ascii="Helvetica" w:eastAsia="Microsoft YaHei UI" w:hAnsi="Helvetica" w:cs="Helvetica"/>
          <w:color w:val="333333"/>
          <w:spacing w:val="8"/>
          <w:kern w:val="0"/>
          <w:sz w:val="24"/>
          <w:szCs w:val="21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 </w:t>
      </w:r>
      <w:r>
        <w:rPr>
          <w:rStyle w:val="aa"/>
          <w:rFonts w:ascii="Microsoft YaHei UI" w:eastAsia="Microsoft YaHei UI" w:hAnsi="Microsoft YaHei UI"/>
          <w:bCs w:val="0"/>
          <w:color w:val="484040"/>
          <w:spacing w:val="8"/>
          <w:sz w:val="27"/>
          <w:szCs w:val="27"/>
          <w:shd w:val="clear" w:color="auto" w:fill="FFFFFF"/>
        </w:rPr>
        <w:t>演播大咖原声录制</w:t>
      </w:r>
      <w:r>
        <w:rPr>
          <w:rStyle w:val="aa"/>
          <w:rFonts w:ascii="Microsoft YaHei UI" w:hAnsi="Microsoft YaHei UI"/>
          <w:color w:val="484040"/>
          <w:sz w:val="27"/>
          <w:szCs w:val="27"/>
          <w:shd w:val="clear" w:color="auto" w:fill="FFFFFF"/>
        </w:rPr>
        <w:t> </w:t>
      </w:r>
    </w:p>
    <w:p w14:paraId="03501035" w14:textId="77777777" w:rsidR="00841757" w:rsidRDefault="00841757">
      <w:pPr>
        <w:widowControl/>
        <w:shd w:val="clear" w:color="auto" w:fill="FFFFFF"/>
        <w:spacing w:line="420" w:lineRule="atLeast"/>
        <w:ind w:right="12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318A7D46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  <w:r>
        <w:rPr>
          <w:rFonts w:ascii="Helvetica" w:eastAsia="Microsoft YaHei UI" w:hAnsi="Helvetica" w:cs="Helvetica" w:hint="eastAsia"/>
          <w:noProof/>
          <w:color w:val="3F3E3F"/>
          <w:spacing w:val="23"/>
          <w:kern w:val="0"/>
          <w:szCs w:val="21"/>
        </w:rPr>
        <w:drawing>
          <wp:inline distT="0" distB="0" distL="0" distR="0" wp14:anchorId="696DD87C" wp14:editId="3616F57F">
            <wp:extent cx="1457325" cy="19437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374" cy="19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Microsoft YaHei UI" w:hAnsi="Helvetica" w:cs="Helvetica" w:hint="eastAsia"/>
          <w:color w:val="3F3E3F"/>
          <w:spacing w:val="23"/>
          <w:kern w:val="0"/>
          <w:szCs w:val="21"/>
        </w:rPr>
        <w:t xml:space="preserve"> </w:t>
      </w:r>
      <w:r>
        <w:rPr>
          <w:rFonts w:ascii="Helvetica" w:eastAsia="Microsoft YaHei UI" w:hAnsi="Helvetica" w:cs="Helvetica" w:hint="eastAsia"/>
          <w:noProof/>
          <w:color w:val="3F3E3F"/>
          <w:spacing w:val="23"/>
          <w:kern w:val="0"/>
          <w:szCs w:val="21"/>
        </w:rPr>
        <w:drawing>
          <wp:inline distT="0" distB="0" distL="0" distR="0" wp14:anchorId="29D4EAEB" wp14:editId="684514C8">
            <wp:extent cx="1456690" cy="19437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4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  <w:t xml:space="preserve"> </w:t>
      </w:r>
      <w:r>
        <w:rPr>
          <w:rFonts w:ascii="Helvetica" w:eastAsia="Microsoft YaHei UI" w:hAnsi="Helvetica" w:cs="Helvetica" w:hint="eastAsia"/>
          <w:noProof/>
          <w:color w:val="3F3E3F"/>
          <w:spacing w:val="23"/>
          <w:kern w:val="0"/>
          <w:szCs w:val="21"/>
        </w:rPr>
        <w:drawing>
          <wp:inline distT="0" distB="0" distL="0" distR="0" wp14:anchorId="3D3B2D93" wp14:editId="22502FFA">
            <wp:extent cx="1457325" cy="1943735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56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ACDE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</w:pPr>
      <w:r>
        <w:rPr>
          <w:rFonts w:ascii="Helvetica" w:eastAsia="Microsoft YaHei UI" w:hAnsi="Helvetica" w:cs="Helvetica" w:hint="eastAsia"/>
          <w:noProof/>
          <w:color w:val="3F3E3F"/>
          <w:spacing w:val="23"/>
          <w:kern w:val="0"/>
          <w:szCs w:val="21"/>
        </w:rPr>
        <w:drawing>
          <wp:inline distT="0" distB="0" distL="0" distR="0" wp14:anchorId="794D5FE9" wp14:editId="28656289">
            <wp:extent cx="1457960" cy="194373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Microsoft YaHei UI" w:hAnsi="Helvetica" w:cs="Helvetica"/>
          <w:color w:val="3F3E3F"/>
          <w:spacing w:val="23"/>
          <w:kern w:val="0"/>
          <w:szCs w:val="21"/>
        </w:rPr>
        <w:t xml:space="preserve"> </w:t>
      </w:r>
      <w:r>
        <w:rPr>
          <w:rFonts w:ascii="Helvetica" w:eastAsia="Microsoft YaHei UI" w:hAnsi="Helvetica" w:cs="Helvetica" w:hint="eastAsia"/>
          <w:noProof/>
          <w:color w:val="3F3E3F"/>
          <w:spacing w:val="23"/>
          <w:kern w:val="0"/>
          <w:szCs w:val="21"/>
        </w:rPr>
        <w:drawing>
          <wp:inline distT="0" distB="0" distL="0" distR="0" wp14:anchorId="5481E308" wp14:editId="15EF8BC4">
            <wp:extent cx="1462405" cy="1943735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76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Microsoft YaHei UI" w:hAnsi="Helvetica" w:cs="Helvetica" w:hint="eastAsia"/>
          <w:color w:val="3F3E3F"/>
          <w:spacing w:val="23"/>
          <w:kern w:val="0"/>
          <w:szCs w:val="21"/>
        </w:rPr>
        <w:t xml:space="preserve"> </w:t>
      </w:r>
      <w:r>
        <w:rPr>
          <w:rFonts w:ascii="Helvetica" w:eastAsia="Microsoft YaHei UI" w:hAnsi="Helvetica" w:cs="Helvetica" w:hint="eastAsia"/>
          <w:noProof/>
          <w:color w:val="3F3E3F"/>
          <w:spacing w:val="23"/>
          <w:kern w:val="0"/>
          <w:szCs w:val="21"/>
        </w:rPr>
        <w:drawing>
          <wp:inline distT="0" distB="0" distL="0" distR="0" wp14:anchorId="21D19A39" wp14:editId="01164325">
            <wp:extent cx="1459230" cy="194373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2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813C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color w:val="938C8C"/>
          <w:sz w:val="18"/>
          <w:szCs w:val="18"/>
        </w:rPr>
      </w:pPr>
      <w:r>
        <w:rPr>
          <w:color w:val="938C8C"/>
          <w:sz w:val="18"/>
          <w:szCs w:val="18"/>
        </w:rPr>
        <w:t>瞿弦和、张筠英、李立宏</w:t>
      </w:r>
      <w:r>
        <w:t xml:space="preserve"> </w:t>
      </w:r>
      <w:r>
        <w:rPr>
          <w:color w:val="938C8C"/>
          <w:sz w:val="18"/>
          <w:szCs w:val="18"/>
        </w:rPr>
        <w:t>胡乐民、彭坤、赵普</w:t>
      </w:r>
    </w:p>
    <w:p w14:paraId="6EA2CAAA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F3E3F"/>
          <w:spacing w:val="23"/>
          <w:szCs w:val="21"/>
          <w:shd w:val="clear" w:color="auto" w:fill="FFFFFF"/>
        </w:rPr>
        <w:t>云图有声聘请著名演播家瞿弦和、张筠英，朗诵艺术家胡乐民，央视主持人彭坤、纪萌，央广播音指导于同云、于芳，知名配音演员李立宏、孙悦斌等演播大咖原声录制，保障作品的演播效果，极大提升读者的听书体验。</w:t>
      </w:r>
    </w:p>
    <w:p w14:paraId="7645BCDD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</w:p>
    <w:p w14:paraId="6C6B53B5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bCs w:val="0"/>
          <w:color w:val="484040"/>
          <w:spacing w:val="8"/>
          <w:sz w:val="27"/>
          <w:szCs w:val="27"/>
          <w:shd w:val="clear" w:color="auto" w:fill="FFFFFF"/>
        </w:rPr>
      </w:pPr>
      <w:r>
        <w:rPr>
          <w:rStyle w:val="aa"/>
          <w:rFonts w:ascii="Microsoft YaHei UI" w:eastAsia="Microsoft YaHei UI" w:hAnsi="Microsoft YaHei UI"/>
          <w:bCs w:val="0"/>
          <w:color w:val="484040"/>
          <w:spacing w:val="8"/>
          <w:sz w:val="27"/>
          <w:szCs w:val="27"/>
          <w:shd w:val="clear" w:color="auto" w:fill="FFFFFF"/>
        </w:rPr>
        <w:t>云图有声平台特点</w:t>
      </w:r>
    </w:p>
    <w:p w14:paraId="6C773678" w14:textId="77777777" w:rsidR="00841757" w:rsidRDefault="0084175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34719334" w14:textId="77777777" w:rsidR="00841757" w:rsidRDefault="00024BF7">
      <w:pPr>
        <w:widowControl/>
        <w:rPr>
          <w:rFonts w:ascii="Microsoft YaHei UI" w:eastAsia="Microsoft YaHei UI" w:hAnsi="Microsoft YaHei UI" w:cs="宋体"/>
          <w:color w:val="000000"/>
          <w:spacing w:val="23"/>
          <w:kern w:val="0"/>
          <w:szCs w:val="21"/>
        </w:rPr>
      </w:pP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t>· </w:t>
      </w: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t>全新界面设计</w:t>
      </w:r>
      <w:r>
        <w:rPr>
          <w:rFonts w:ascii="PingFangTC-light" w:eastAsia="Microsoft YaHei UI" w:hAnsi="PingFangTC-light" w:cs="宋体"/>
          <w:color w:val="000000"/>
          <w:spacing w:val="23"/>
          <w:kern w:val="0"/>
          <w:szCs w:val="21"/>
        </w:rPr>
        <w:t>，清新白</w:t>
      </w:r>
      <w:r>
        <w:rPr>
          <w:rFonts w:ascii="PingFangTC-light" w:eastAsia="Microsoft YaHei UI" w:hAnsi="PingFangTC-light" w:cs="宋体"/>
          <w:color w:val="000000"/>
          <w:spacing w:val="23"/>
          <w:kern w:val="0"/>
          <w:szCs w:val="21"/>
        </w:rPr>
        <w:t>/</w:t>
      </w:r>
      <w:r>
        <w:rPr>
          <w:rFonts w:ascii="PingFangTC-light" w:eastAsia="Microsoft YaHei UI" w:hAnsi="PingFangTC-light" w:cs="宋体"/>
          <w:color w:val="000000"/>
          <w:spacing w:val="23"/>
          <w:kern w:val="0"/>
          <w:szCs w:val="21"/>
        </w:rPr>
        <w:t>蓝色调，营造自然安静的阅读氛围</w:t>
      </w:r>
    </w:p>
    <w:p w14:paraId="0429043E" w14:textId="77777777" w:rsidR="00841757" w:rsidRDefault="00024BF7">
      <w:pPr>
        <w:widowControl/>
        <w:rPr>
          <w:rFonts w:ascii="Microsoft YaHei UI" w:eastAsia="Microsoft YaHei UI" w:hAnsi="Microsoft YaHei UI" w:cs="宋体"/>
          <w:color w:val="000000"/>
          <w:spacing w:val="23"/>
          <w:kern w:val="0"/>
          <w:szCs w:val="21"/>
        </w:rPr>
      </w:pP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lastRenderedPageBreak/>
        <w:t>· </w:t>
      </w: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t>全面功能优化</w:t>
      </w:r>
      <w:r>
        <w:rPr>
          <w:rFonts w:ascii="PingFangTC-light" w:eastAsia="Microsoft YaHei UI" w:hAnsi="PingFangTC-light" w:cs="宋体"/>
          <w:color w:val="000000"/>
          <w:spacing w:val="23"/>
          <w:kern w:val="0"/>
          <w:szCs w:val="21"/>
        </w:rPr>
        <w:t>，人性化功能设计更符合广大读者阅读习惯</w:t>
      </w:r>
    </w:p>
    <w:p w14:paraId="3494638A" w14:textId="77777777" w:rsidR="00841757" w:rsidRDefault="00024BF7">
      <w:pPr>
        <w:widowControl/>
        <w:rPr>
          <w:rFonts w:ascii="Microsoft YaHei UI" w:eastAsia="Microsoft YaHei UI" w:hAnsi="Microsoft YaHei UI" w:cs="宋体"/>
          <w:color w:val="000000"/>
          <w:spacing w:val="23"/>
          <w:kern w:val="0"/>
          <w:szCs w:val="21"/>
        </w:rPr>
      </w:pP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t>· </w:t>
      </w: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t>整体分类重构</w:t>
      </w:r>
      <w:r>
        <w:rPr>
          <w:rFonts w:ascii="PingFangTC-light" w:eastAsia="Microsoft YaHei UI" w:hAnsi="PingFangTC-light" w:cs="宋体"/>
          <w:color w:val="000000"/>
          <w:spacing w:val="23"/>
          <w:kern w:val="0"/>
          <w:szCs w:val="21"/>
        </w:rPr>
        <w:t>，三级分类，多维导航，精准揭示海量内容</w:t>
      </w:r>
    </w:p>
    <w:p w14:paraId="3BBB74A2" w14:textId="77777777" w:rsidR="00841757" w:rsidRDefault="00024BF7">
      <w:pPr>
        <w:widowControl/>
        <w:rPr>
          <w:rFonts w:ascii="Microsoft YaHei UI" w:eastAsia="Microsoft YaHei UI" w:hAnsi="Microsoft YaHei UI" w:cs="宋体"/>
          <w:color w:val="000000"/>
          <w:spacing w:val="23"/>
          <w:kern w:val="0"/>
          <w:szCs w:val="21"/>
        </w:rPr>
      </w:pP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t>· </w:t>
      </w:r>
      <w:r>
        <w:rPr>
          <w:rFonts w:ascii="PingFangTC-light" w:eastAsia="Microsoft YaHei UI" w:hAnsi="PingFangTC-light" w:cs="宋体"/>
          <w:b/>
          <w:bCs/>
          <w:color w:val="000000"/>
          <w:spacing w:val="23"/>
          <w:kern w:val="0"/>
          <w:szCs w:val="21"/>
        </w:rPr>
        <w:t>甄选内容更新</w:t>
      </w:r>
      <w:r>
        <w:rPr>
          <w:rFonts w:ascii="PingFangTC-light" w:eastAsia="Microsoft YaHei UI" w:hAnsi="PingFangTC-light" w:cs="宋体"/>
          <w:color w:val="000000"/>
          <w:spacing w:val="23"/>
          <w:kern w:val="0"/>
          <w:szCs w:val="21"/>
        </w:rPr>
        <w:t>，不单重视品类数量，更注重内容品质</w:t>
      </w:r>
    </w:p>
    <w:p w14:paraId="217639FA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color w:val="938C8C"/>
          <w:sz w:val="18"/>
          <w:szCs w:val="18"/>
        </w:rPr>
      </w:pPr>
    </w:p>
    <w:p w14:paraId="4F9AFE77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color w:val="484040"/>
          <w:spacing w:val="8"/>
          <w:sz w:val="27"/>
          <w:szCs w:val="27"/>
          <w:shd w:val="clear" w:color="auto" w:fill="FFFFFF"/>
        </w:rPr>
      </w:pPr>
      <w:r>
        <w:rPr>
          <w:rStyle w:val="aa"/>
          <w:rFonts w:ascii="Microsoft YaHei UI" w:eastAsia="Microsoft YaHei UI" w:hAnsi="Microsoft YaHei UI" w:hint="eastAsia"/>
          <w:color w:val="484040"/>
          <w:spacing w:val="8"/>
          <w:sz w:val="27"/>
          <w:szCs w:val="27"/>
          <w:shd w:val="clear" w:color="auto" w:fill="FFFFFF"/>
        </w:rPr>
        <w:t>云图有声品质推荐</w:t>
      </w:r>
    </w:p>
    <w:p w14:paraId="0821027C" w14:textId="77777777" w:rsidR="00841757" w:rsidRDefault="0084175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color w:val="484040"/>
          <w:spacing w:val="8"/>
          <w:sz w:val="27"/>
          <w:szCs w:val="27"/>
          <w:shd w:val="clear" w:color="auto" w:fill="FFFFFF"/>
        </w:rPr>
      </w:pPr>
    </w:p>
    <w:p w14:paraId="75690E0F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color w:val="A0B8E0"/>
          <w:spacing w:val="15"/>
          <w:sz w:val="26"/>
          <w:szCs w:val="26"/>
          <w:shd w:val="clear" w:color="auto" w:fill="FFFFFF"/>
        </w:rPr>
      </w:pPr>
      <w:r>
        <w:rPr>
          <w:rStyle w:val="aa"/>
          <w:rFonts w:ascii="Microsoft YaHei UI" w:eastAsia="Microsoft YaHei UI" w:hAnsi="Microsoft YaHei UI" w:hint="eastAsia"/>
          <w:color w:val="A0B8E0"/>
          <w:spacing w:val="15"/>
          <w:sz w:val="26"/>
          <w:szCs w:val="26"/>
          <w:shd w:val="clear" w:color="auto" w:fill="FFFFFF"/>
        </w:rPr>
        <w:t>“远读重洋”系列</w:t>
      </w:r>
    </w:p>
    <w:p w14:paraId="5A4D4C6F" w14:textId="77777777" w:rsidR="00841757" w:rsidRDefault="0084175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color w:val="A0B8E0"/>
          <w:spacing w:val="15"/>
          <w:sz w:val="26"/>
          <w:szCs w:val="26"/>
          <w:shd w:val="clear" w:color="auto" w:fill="FFFFFF"/>
        </w:rPr>
      </w:pPr>
    </w:p>
    <w:p w14:paraId="627A293F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color w:val="938C8C"/>
          <w:sz w:val="18"/>
          <w:szCs w:val="18"/>
        </w:rPr>
      </w:pPr>
      <w:r>
        <w:rPr>
          <w:rFonts w:hint="eastAsia"/>
          <w:noProof/>
          <w:color w:val="938C8C"/>
          <w:sz w:val="18"/>
          <w:szCs w:val="18"/>
        </w:rPr>
        <w:drawing>
          <wp:inline distT="0" distB="0" distL="0" distR="0" wp14:anchorId="4E1A8C07" wp14:editId="6B7ABB1D">
            <wp:extent cx="5274310" cy="21050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3773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专注提供海外前沿内容，第一时间精读国外畅销好书，旨在打破知识的国界。</w:t>
      </w:r>
    </w:p>
    <w:p w14:paraId="5B94D6EC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每本好书打磨超过</w:t>
      </w: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200</w:t>
      </w: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小时，取其精华；不仅是翻译海外内容，更是通俗地结合实际生活进行讲解；职场升级、情商心理、品质生活、亲子教育，四大门类全面提升竞争力。</w:t>
      </w:r>
    </w:p>
    <w:p w14:paraId="7805F2A6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在云图有声签约主讲人孙思远老师的带领下，远读重洋，成为人类知识世界的领先者。</w:t>
      </w:r>
    </w:p>
    <w:p w14:paraId="173ABF1F" w14:textId="77777777" w:rsidR="00841757" w:rsidRDefault="00841757">
      <w:pPr>
        <w:widowControl/>
        <w:shd w:val="clear" w:color="auto" w:fill="FFFFFF"/>
        <w:spacing w:line="420" w:lineRule="atLeast"/>
        <w:ind w:right="120"/>
        <w:jc w:val="left"/>
        <w:rPr>
          <w:color w:val="938C8C"/>
          <w:sz w:val="18"/>
          <w:szCs w:val="18"/>
        </w:rPr>
      </w:pPr>
    </w:p>
    <w:p w14:paraId="43C2C2A2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color w:val="A0B8E0"/>
          <w:spacing w:val="15"/>
          <w:sz w:val="26"/>
          <w:szCs w:val="26"/>
          <w:shd w:val="clear" w:color="auto" w:fill="FFFFFF"/>
        </w:rPr>
      </w:pPr>
      <w:r>
        <w:rPr>
          <w:rStyle w:val="aa"/>
          <w:rFonts w:ascii="Microsoft YaHei UI" w:eastAsia="Microsoft YaHei UI" w:hAnsi="Microsoft YaHei UI" w:hint="eastAsia"/>
          <w:color w:val="A0B8E0"/>
          <w:spacing w:val="15"/>
          <w:sz w:val="26"/>
          <w:szCs w:val="26"/>
          <w:shd w:val="clear" w:color="auto" w:fill="FFFFFF"/>
        </w:rPr>
        <w:t>获奖广播剧系列</w:t>
      </w:r>
    </w:p>
    <w:p w14:paraId="21B18770" w14:textId="77777777" w:rsidR="00841757" w:rsidRDefault="00841757">
      <w:pPr>
        <w:widowControl/>
        <w:shd w:val="clear" w:color="auto" w:fill="FFFFFF"/>
        <w:spacing w:line="420" w:lineRule="atLeast"/>
        <w:ind w:right="120"/>
        <w:jc w:val="center"/>
        <w:rPr>
          <w:rStyle w:val="aa"/>
          <w:rFonts w:ascii="Microsoft YaHei UI" w:eastAsia="Microsoft YaHei UI" w:hAnsi="Microsoft YaHei UI"/>
          <w:color w:val="A0B8E0"/>
          <w:spacing w:val="15"/>
          <w:sz w:val="26"/>
          <w:szCs w:val="26"/>
          <w:shd w:val="clear" w:color="auto" w:fill="FFFFFF"/>
        </w:rPr>
      </w:pPr>
    </w:p>
    <w:p w14:paraId="32A58B36" w14:textId="77777777" w:rsidR="00841757" w:rsidRDefault="00024BF7">
      <w:pPr>
        <w:widowControl/>
        <w:shd w:val="clear" w:color="auto" w:fill="FFFFFF"/>
        <w:spacing w:line="420" w:lineRule="atLeast"/>
        <w:ind w:right="120"/>
        <w:jc w:val="left"/>
        <w:rPr>
          <w:color w:val="938C8C"/>
          <w:sz w:val="18"/>
          <w:szCs w:val="18"/>
        </w:rPr>
      </w:pPr>
      <w:r>
        <w:rPr>
          <w:rFonts w:hint="eastAsia"/>
          <w:noProof/>
          <w:color w:val="938C8C"/>
          <w:sz w:val="18"/>
          <w:szCs w:val="18"/>
        </w:rPr>
        <w:drawing>
          <wp:inline distT="0" distB="0" distL="0" distR="0" wp14:anchorId="5E693348" wp14:editId="04E132CB">
            <wp:extent cx="5274310" cy="17735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60F3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广播剧最大限度地将听觉艺术发挥到极致，强烈的感染力将听众带入环环相扣的故事情节，引人入胜。</w:t>
      </w:r>
    </w:p>
    <w:p w14:paraId="3BC604F2" w14:textId="77777777" w:rsidR="00841757" w:rsidRDefault="00024BF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云图数字有声图书馆陆续推出精神文明建设</w:t>
      </w: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“</w:t>
      </w: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五个一工程</w:t>
      </w: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”</w:t>
      </w: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奖、中国广播剧奖、广播剧专家奖等获奖优秀</w:t>
      </w:r>
      <w:r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  <w:t>广播剧作品，敬请关注。</w:t>
      </w:r>
    </w:p>
    <w:p w14:paraId="36B89A5F" w14:textId="77777777" w:rsidR="00841757" w:rsidRDefault="00841757">
      <w:pPr>
        <w:widowControl/>
        <w:shd w:val="clear" w:color="auto" w:fill="FFFFFF"/>
        <w:spacing w:line="420" w:lineRule="atLeast"/>
        <w:ind w:right="120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</w:p>
    <w:p w14:paraId="6306FBE9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Fonts w:ascii="Microsoft YaHei UI" w:eastAsia="Microsoft YaHei UI" w:hAnsi="Microsoft YaHei UI"/>
          <w:color w:val="3F3E3F"/>
          <w:spacing w:val="23"/>
          <w:szCs w:val="21"/>
          <w:shd w:val="clear" w:color="auto" w:fill="FFFFFF"/>
        </w:rPr>
      </w:pPr>
      <w:r>
        <w:rPr>
          <w:rFonts w:ascii="Microsoft YaHei UI" w:eastAsia="Microsoft YaHei UI" w:hAnsi="Microsoft YaHei UI" w:hint="eastAsia"/>
          <w:noProof/>
          <w:color w:val="3F3E3F"/>
          <w:spacing w:val="23"/>
          <w:szCs w:val="21"/>
          <w:shd w:val="clear" w:color="auto" w:fill="FFFFFF"/>
        </w:rPr>
        <w:drawing>
          <wp:inline distT="0" distB="0" distL="0" distR="0" wp14:anchorId="4E663CDC" wp14:editId="433996B8">
            <wp:extent cx="876300" cy="31623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34" cy="3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0BD6" w14:textId="77777777" w:rsidR="00841757" w:rsidRDefault="00024BF7">
      <w:pPr>
        <w:widowControl/>
        <w:shd w:val="clear" w:color="auto" w:fill="FFFFFF"/>
        <w:spacing w:line="420" w:lineRule="atLeast"/>
        <w:ind w:right="120"/>
        <w:jc w:val="center"/>
        <w:rPr>
          <w:rFonts w:ascii="Microsoft YaHei UI" w:eastAsia="Microsoft YaHei UI" w:hAnsi="Microsoft YaHei UI"/>
          <w:b/>
          <w:bCs/>
          <w:color w:val="3F3E3F"/>
          <w:spacing w:val="23"/>
          <w:szCs w:val="21"/>
        </w:rPr>
      </w:pPr>
      <w:r>
        <w:rPr>
          <w:rFonts w:ascii="Microsoft YaHei UI" w:eastAsia="Microsoft YaHei UI" w:hAnsi="Microsoft YaHei UI"/>
          <w:b/>
          <w:bCs/>
          <w:color w:val="3F3E3F"/>
          <w:spacing w:val="23"/>
          <w:szCs w:val="21"/>
        </w:rPr>
        <w:t>让阅读有声音！</w:t>
      </w:r>
    </w:p>
    <w:p w14:paraId="4301E3B0" w14:textId="77777777" w:rsidR="00841757" w:rsidRDefault="00841757">
      <w:pPr>
        <w:widowControl/>
        <w:shd w:val="clear" w:color="auto" w:fill="FFFFFF"/>
        <w:spacing w:line="420" w:lineRule="atLeast"/>
        <w:ind w:right="120"/>
        <w:jc w:val="center"/>
        <w:rPr>
          <w:rFonts w:ascii="Microsoft YaHei UI" w:eastAsia="Microsoft YaHei UI" w:hAnsi="Microsoft YaHei UI"/>
          <w:b/>
          <w:bCs/>
          <w:color w:val="3F3E3F"/>
          <w:spacing w:val="23"/>
          <w:szCs w:val="21"/>
        </w:rPr>
      </w:pPr>
    </w:p>
    <w:p w14:paraId="3A88B3B3" w14:textId="77777777" w:rsidR="00841757" w:rsidRDefault="00024BF7">
      <w:pPr>
        <w:widowControl/>
        <w:shd w:val="clear" w:color="auto" w:fill="FFFFFF"/>
        <w:spacing w:line="420" w:lineRule="atLeast"/>
        <w:ind w:right="120"/>
        <w:jc w:val="left"/>
      </w:pPr>
      <w:r>
        <w:rPr>
          <w:noProof/>
        </w:rPr>
        <w:drawing>
          <wp:inline distT="0" distB="0" distL="114300" distR="114300" wp14:anchorId="1357DFAC" wp14:editId="2D2C8042">
            <wp:extent cx="2047875" cy="2047875"/>
            <wp:effectExtent l="0" t="0" r="952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AEEC" w14:textId="77777777" w:rsidR="00841757" w:rsidRDefault="00024BF7">
      <w:pPr>
        <w:widowControl/>
        <w:shd w:val="clear" w:color="auto" w:fill="FFFFFF"/>
        <w:spacing w:line="420" w:lineRule="atLeast"/>
        <w:ind w:right="1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微信扫码打开小程序，下次从小程序进入即可</w:t>
      </w:r>
    </w:p>
    <w:p w14:paraId="49DD65DB" w14:textId="4B9F5509" w:rsidR="00841757" w:rsidRDefault="00024BF7">
      <w:pPr>
        <w:widowControl/>
        <w:shd w:val="clear" w:color="auto" w:fill="FFFFFF"/>
        <w:spacing w:line="420" w:lineRule="atLeast"/>
        <w:ind w:right="1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试用期限：即日起</w:t>
      </w:r>
      <w:r>
        <w:rPr>
          <w:rFonts w:ascii="宋体" w:eastAsia="宋体" w:hAnsi="宋体" w:cs="宋体" w:hint="eastAsia"/>
          <w:sz w:val="24"/>
          <w:szCs w:val="24"/>
        </w:rPr>
        <w:t>到</w:t>
      </w:r>
      <w:r w:rsidR="003D6DE2">
        <w:rPr>
          <w:rFonts w:ascii="宋体" w:eastAsia="宋体" w:hAnsi="宋体" w:cs="宋体" w:hint="eastAsia"/>
          <w:sz w:val="24"/>
          <w:szCs w:val="24"/>
        </w:rPr>
        <w:t>2</w:t>
      </w:r>
      <w:r w:rsidR="003D6DE2">
        <w:rPr>
          <w:rFonts w:ascii="宋体" w:eastAsia="宋体" w:hAnsi="宋体" w:cs="宋体"/>
          <w:sz w:val="24"/>
          <w:szCs w:val="24"/>
        </w:rPr>
        <w:t>024</w:t>
      </w:r>
      <w:r w:rsidR="003D6DE2">
        <w:rPr>
          <w:rFonts w:ascii="宋体" w:eastAsia="宋体" w:hAnsi="宋体" w:cs="宋体" w:hint="eastAsia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月</w:t>
      </w:r>
      <w:r>
        <w:rPr>
          <w:rFonts w:ascii="宋体" w:eastAsia="宋体" w:hAnsi="宋体" w:cs="宋体" w:hint="eastAsia"/>
          <w:sz w:val="24"/>
          <w:szCs w:val="24"/>
        </w:rPr>
        <w:t>30</w:t>
      </w:r>
      <w:r>
        <w:rPr>
          <w:rFonts w:ascii="宋体" w:eastAsia="宋体" w:hAnsi="宋体" w:cs="宋体" w:hint="eastAsia"/>
          <w:sz w:val="24"/>
          <w:szCs w:val="24"/>
        </w:rPr>
        <w:t>日</w:t>
      </w:r>
    </w:p>
    <w:sectPr w:rsidR="00841757">
      <w:headerReference w:type="default" r:id="rId20"/>
      <w:footerReference w:type="default" r:id="rId21"/>
      <w:pgSz w:w="11906" w:h="16838"/>
      <w:pgMar w:top="1440" w:right="1800" w:bottom="1440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083E7" w14:textId="77777777" w:rsidR="00024BF7" w:rsidRDefault="00024BF7">
      <w:r>
        <w:separator/>
      </w:r>
    </w:p>
  </w:endnote>
  <w:endnote w:type="continuationSeparator" w:id="0">
    <w:p w14:paraId="7E09EFB0" w14:textId="77777777" w:rsidR="00024BF7" w:rsidRDefault="00024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altName w:val="苹方-简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TC-light">
    <w:altName w:val="Cambria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"/>
    </w:sdtPr>
    <w:sdtEndPr>
      <w:rPr>
        <w:color w:val="767171" w:themeColor="background2" w:themeShade="80"/>
      </w:rPr>
    </w:sdtEndPr>
    <w:sdtContent>
      <w:p w14:paraId="0B2710B6" w14:textId="77777777" w:rsidR="00841757" w:rsidRDefault="00024BF7">
        <w:pPr>
          <w:pStyle w:val="a5"/>
          <w:jc w:val="center"/>
          <w:rPr>
            <w:color w:val="767171" w:themeColor="background2" w:themeShade="80"/>
          </w:rPr>
        </w:pPr>
        <w:r>
          <w:rPr>
            <w:color w:val="767171" w:themeColor="background2" w:themeShade="80"/>
          </w:rPr>
          <w:fldChar w:fldCharType="begin"/>
        </w:r>
        <w:r>
          <w:rPr>
            <w:color w:val="767171" w:themeColor="background2" w:themeShade="80"/>
          </w:rPr>
          <w:instrText>PAGE   \* MERGEFORMAT</w:instrText>
        </w:r>
        <w:r>
          <w:rPr>
            <w:color w:val="767171" w:themeColor="background2" w:themeShade="80"/>
          </w:rPr>
          <w:fldChar w:fldCharType="separate"/>
        </w:r>
        <w:r>
          <w:rPr>
            <w:color w:val="767171" w:themeColor="background2" w:themeShade="80"/>
            <w:lang w:val="zh-CN"/>
          </w:rPr>
          <w:t>9</w:t>
        </w:r>
        <w:r>
          <w:rPr>
            <w:color w:val="767171" w:themeColor="background2" w:themeShade="80"/>
          </w:rPr>
          <w:fldChar w:fldCharType="end"/>
        </w:r>
      </w:p>
    </w:sdtContent>
  </w:sdt>
  <w:p w14:paraId="74B8C339" w14:textId="77777777" w:rsidR="00841757" w:rsidRDefault="00024BF7">
    <w:r>
      <w:rPr>
        <w:rFonts w:hint="eastAsia"/>
        <w:color w:val="A6A6A6" w:themeColor="background1" w:themeShade="A6"/>
        <w:sz w:val="18"/>
        <w:szCs w:val="18"/>
      </w:rPr>
      <w:t>地址：北京市朝阳区南岸一号</w:t>
    </w:r>
    <w:r>
      <w:rPr>
        <w:color w:val="A6A6A6" w:themeColor="background1" w:themeShade="A6"/>
        <w:sz w:val="18"/>
        <w:szCs w:val="18"/>
      </w:rPr>
      <w:t>69</w:t>
    </w:r>
    <w:r>
      <w:rPr>
        <w:color w:val="A6A6A6" w:themeColor="background1" w:themeShade="A6"/>
        <w:sz w:val="18"/>
        <w:szCs w:val="18"/>
      </w:rPr>
      <w:t>号楼</w:t>
    </w:r>
    <w:r>
      <w:rPr>
        <w:color w:val="A6A6A6" w:themeColor="background1" w:themeShade="A6"/>
        <w:sz w:val="18"/>
        <w:szCs w:val="18"/>
      </w:rPr>
      <w:t>104</w:t>
    </w:r>
    <w:r>
      <w:rPr>
        <w:color w:val="A6A6A6" w:themeColor="background1" w:themeShade="A6"/>
        <w:sz w:val="18"/>
        <w:szCs w:val="18"/>
      </w:rPr>
      <w:t>室</w:t>
    </w:r>
    <w:r>
      <w:rPr>
        <w:color w:val="A6A6A6" w:themeColor="background1" w:themeShade="A6"/>
        <w:sz w:val="18"/>
        <w:szCs w:val="18"/>
      </w:rPr>
      <w:t xml:space="preserve">           </w:t>
    </w:r>
    <w:r>
      <w:rPr>
        <w:color w:val="A6A6A6" w:themeColor="background1" w:themeShade="A6"/>
        <w:sz w:val="18"/>
        <w:szCs w:val="18"/>
      </w:rPr>
      <w:t>邮编：</w:t>
    </w:r>
    <w:r>
      <w:rPr>
        <w:color w:val="A6A6A6" w:themeColor="background1" w:themeShade="A6"/>
        <w:sz w:val="18"/>
        <w:szCs w:val="18"/>
      </w:rPr>
      <w:t xml:space="preserve">100024           </w:t>
    </w:r>
    <w:r>
      <w:rPr>
        <w:color w:val="A6A6A6" w:themeColor="background1" w:themeShade="A6"/>
        <w:sz w:val="18"/>
        <w:szCs w:val="18"/>
      </w:rPr>
      <w:t>电话：</w:t>
    </w:r>
    <w:r>
      <w:rPr>
        <w:color w:val="A6A6A6" w:themeColor="background1" w:themeShade="A6"/>
        <w:sz w:val="18"/>
        <w:szCs w:val="18"/>
      </w:rPr>
      <w:t>010-85769695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9348B" w14:textId="77777777" w:rsidR="00024BF7" w:rsidRDefault="00024BF7">
      <w:r>
        <w:separator/>
      </w:r>
    </w:p>
  </w:footnote>
  <w:footnote w:type="continuationSeparator" w:id="0">
    <w:p w14:paraId="1E9C8A3A" w14:textId="77777777" w:rsidR="00024BF7" w:rsidRDefault="00024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8DB6" w14:textId="77777777" w:rsidR="00841757" w:rsidRDefault="00024BF7">
    <w:pPr>
      <w:pStyle w:val="a7"/>
      <w:jc w:val="left"/>
      <w:rPr>
        <w:color w:val="A6A6A6" w:themeColor="background1" w:themeShade="A6"/>
      </w:rPr>
    </w:pPr>
    <w:r>
      <w:rPr>
        <w:noProof/>
      </w:rPr>
      <w:drawing>
        <wp:inline distT="0" distB="0" distL="0" distR="0" wp14:anchorId="2B3C2A48" wp14:editId="3E2ED330">
          <wp:extent cx="857885" cy="30670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487" cy="307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35A01" w14:textId="77777777" w:rsidR="00841757" w:rsidRDefault="0084175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Y2MmNkYzI0ZWI3MDVmZjk4ZTU2ZjE3M2I5YTM5MjIifQ=="/>
  </w:docVars>
  <w:rsids>
    <w:rsidRoot w:val="001E1B44"/>
    <w:rsid w:val="BFDD6463"/>
    <w:rsid w:val="00001829"/>
    <w:rsid w:val="00004001"/>
    <w:rsid w:val="00024BF7"/>
    <w:rsid w:val="00060C91"/>
    <w:rsid w:val="000E57D5"/>
    <w:rsid w:val="000E58EC"/>
    <w:rsid w:val="000E5E97"/>
    <w:rsid w:val="00157E0D"/>
    <w:rsid w:val="00164E6F"/>
    <w:rsid w:val="001B336C"/>
    <w:rsid w:val="001E1B44"/>
    <w:rsid w:val="001E30C3"/>
    <w:rsid w:val="001E4B3B"/>
    <w:rsid w:val="001F04EF"/>
    <w:rsid w:val="00223FB7"/>
    <w:rsid w:val="0025284E"/>
    <w:rsid w:val="00264895"/>
    <w:rsid w:val="00265F56"/>
    <w:rsid w:val="002933E7"/>
    <w:rsid w:val="00294498"/>
    <w:rsid w:val="002A3719"/>
    <w:rsid w:val="002B7BA5"/>
    <w:rsid w:val="002C1D46"/>
    <w:rsid w:val="003003D0"/>
    <w:rsid w:val="00305F00"/>
    <w:rsid w:val="003635D6"/>
    <w:rsid w:val="00365AC5"/>
    <w:rsid w:val="00383B76"/>
    <w:rsid w:val="00397564"/>
    <w:rsid w:val="003B0F67"/>
    <w:rsid w:val="003D6DE2"/>
    <w:rsid w:val="00436565"/>
    <w:rsid w:val="00437A2C"/>
    <w:rsid w:val="00454572"/>
    <w:rsid w:val="004669FC"/>
    <w:rsid w:val="00474D80"/>
    <w:rsid w:val="00523534"/>
    <w:rsid w:val="0054580F"/>
    <w:rsid w:val="00556AF4"/>
    <w:rsid w:val="00557509"/>
    <w:rsid w:val="00593ECE"/>
    <w:rsid w:val="005D2E8E"/>
    <w:rsid w:val="005D6E26"/>
    <w:rsid w:val="006154A4"/>
    <w:rsid w:val="0062079D"/>
    <w:rsid w:val="00636444"/>
    <w:rsid w:val="00637651"/>
    <w:rsid w:val="006540AF"/>
    <w:rsid w:val="00670793"/>
    <w:rsid w:val="0067519A"/>
    <w:rsid w:val="006B0016"/>
    <w:rsid w:val="006B0B94"/>
    <w:rsid w:val="006B10D3"/>
    <w:rsid w:val="006C07B7"/>
    <w:rsid w:val="006F526C"/>
    <w:rsid w:val="00723128"/>
    <w:rsid w:val="00727FB3"/>
    <w:rsid w:val="00746A72"/>
    <w:rsid w:val="00750090"/>
    <w:rsid w:val="0075073B"/>
    <w:rsid w:val="00755D64"/>
    <w:rsid w:val="007A450A"/>
    <w:rsid w:val="007A6DA3"/>
    <w:rsid w:val="007B2195"/>
    <w:rsid w:val="007C15E7"/>
    <w:rsid w:val="007C41FC"/>
    <w:rsid w:val="007D6772"/>
    <w:rsid w:val="007E7105"/>
    <w:rsid w:val="007F00C0"/>
    <w:rsid w:val="007F4749"/>
    <w:rsid w:val="007F5428"/>
    <w:rsid w:val="00816FE5"/>
    <w:rsid w:val="00821D9A"/>
    <w:rsid w:val="00841757"/>
    <w:rsid w:val="00861CF4"/>
    <w:rsid w:val="00864CB0"/>
    <w:rsid w:val="00890C28"/>
    <w:rsid w:val="0089192B"/>
    <w:rsid w:val="008B048B"/>
    <w:rsid w:val="008D35C9"/>
    <w:rsid w:val="00910749"/>
    <w:rsid w:val="0092132C"/>
    <w:rsid w:val="00943D4D"/>
    <w:rsid w:val="009738F6"/>
    <w:rsid w:val="009818F2"/>
    <w:rsid w:val="00994B48"/>
    <w:rsid w:val="009D1849"/>
    <w:rsid w:val="009E0665"/>
    <w:rsid w:val="009E4F0E"/>
    <w:rsid w:val="00A02860"/>
    <w:rsid w:val="00A15C16"/>
    <w:rsid w:val="00A17561"/>
    <w:rsid w:val="00A17DC4"/>
    <w:rsid w:val="00A31D51"/>
    <w:rsid w:val="00A5128B"/>
    <w:rsid w:val="00AA117B"/>
    <w:rsid w:val="00AA39D9"/>
    <w:rsid w:val="00AD3FAA"/>
    <w:rsid w:val="00AD5E5E"/>
    <w:rsid w:val="00AE7576"/>
    <w:rsid w:val="00B00ACB"/>
    <w:rsid w:val="00B04A5D"/>
    <w:rsid w:val="00B05515"/>
    <w:rsid w:val="00B3058C"/>
    <w:rsid w:val="00B423D9"/>
    <w:rsid w:val="00B4622A"/>
    <w:rsid w:val="00B65084"/>
    <w:rsid w:val="00B82DE2"/>
    <w:rsid w:val="00BA1B52"/>
    <w:rsid w:val="00BA4E4A"/>
    <w:rsid w:val="00C01510"/>
    <w:rsid w:val="00C10E3A"/>
    <w:rsid w:val="00C12599"/>
    <w:rsid w:val="00C1780D"/>
    <w:rsid w:val="00C27214"/>
    <w:rsid w:val="00C43510"/>
    <w:rsid w:val="00C46115"/>
    <w:rsid w:val="00C549CD"/>
    <w:rsid w:val="00C94EF2"/>
    <w:rsid w:val="00CA2844"/>
    <w:rsid w:val="00CC4EEC"/>
    <w:rsid w:val="00D17499"/>
    <w:rsid w:val="00D438B3"/>
    <w:rsid w:val="00D77ED3"/>
    <w:rsid w:val="00DC126F"/>
    <w:rsid w:val="00DD1B6A"/>
    <w:rsid w:val="00E22375"/>
    <w:rsid w:val="00E24A5B"/>
    <w:rsid w:val="00E66CBC"/>
    <w:rsid w:val="00E67688"/>
    <w:rsid w:val="00E80A90"/>
    <w:rsid w:val="00EA302A"/>
    <w:rsid w:val="00EE18F0"/>
    <w:rsid w:val="00EF5292"/>
    <w:rsid w:val="00F12EA4"/>
    <w:rsid w:val="00F170A7"/>
    <w:rsid w:val="00F43672"/>
    <w:rsid w:val="00F5239C"/>
    <w:rsid w:val="00F87821"/>
    <w:rsid w:val="00F87E9C"/>
    <w:rsid w:val="00F92E90"/>
    <w:rsid w:val="00FB15E3"/>
    <w:rsid w:val="00FD643C"/>
    <w:rsid w:val="463D62A1"/>
    <w:rsid w:val="48537B8B"/>
    <w:rsid w:val="494E0BEC"/>
    <w:rsid w:val="496D7B97"/>
    <w:rsid w:val="4B24094C"/>
    <w:rsid w:val="505111DB"/>
    <w:rsid w:val="624604A8"/>
    <w:rsid w:val="668E2353"/>
    <w:rsid w:val="7F18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B9288"/>
  <w15:docId w15:val="{B39EA26C-E6B6-4A5C-9C00-F3434B17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scapegoat-ref">
    <w:name w:val="scapegoat-ref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</dc:creator>
  <cp:lastModifiedBy>王晓娜</cp:lastModifiedBy>
  <cp:revision>16</cp:revision>
  <cp:lastPrinted>2018-06-12T12:51:00Z</cp:lastPrinted>
  <dcterms:created xsi:type="dcterms:W3CDTF">2019-09-17T17:21:00Z</dcterms:created>
  <dcterms:modified xsi:type="dcterms:W3CDTF">2024-03-28T01:16:00Z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0BAEC782D7FF406C98142F5EF0525838</vt:lpwstr>
  </property>
</Properties>
</file>