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89CAF" w14:textId="77777777" w:rsidR="005D02A1" w:rsidRDefault="005D02A1"/>
    <w:p w14:paraId="7EEFCA80" w14:textId="77777777" w:rsidR="005D02A1" w:rsidRDefault="005D02A1"/>
    <w:p w14:paraId="5038840A" w14:textId="77777777" w:rsidR="005D02A1" w:rsidRDefault="005D02A1"/>
    <w:p w14:paraId="232E5112" w14:textId="77777777" w:rsidR="005D02A1" w:rsidRDefault="005D02A1"/>
    <w:p w14:paraId="42E8E66C" w14:textId="77777777" w:rsidR="005D02A1" w:rsidRDefault="00DE616B">
      <w:pPr>
        <w:ind w:rightChars="14" w:right="29"/>
        <w:jc w:val="center"/>
        <w:rPr>
          <w:sz w:val="24"/>
        </w:rPr>
      </w:pPr>
      <w:r>
        <w:rPr>
          <w:noProof/>
          <w:sz w:val="24"/>
        </w:rPr>
        <w:drawing>
          <wp:inline distT="0" distB="0" distL="114300" distR="114300" wp14:anchorId="044C7E49" wp14:editId="059573E4">
            <wp:extent cx="593725" cy="629285"/>
            <wp:effectExtent l="0" t="0" r="15875" b="18415"/>
            <wp:docPr id="1" name="图片 1" descr="人民数据-d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人民数据-dan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DC90A0" w14:textId="77777777" w:rsidR="005D02A1" w:rsidRDefault="00DE616B">
      <w:pPr>
        <w:ind w:rightChars="14" w:right="29"/>
        <w:jc w:val="center"/>
        <w:rPr>
          <w:b/>
          <w:bCs/>
          <w:sz w:val="28"/>
          <w:szCs w:val="28"/>
        </w:rPr>
      </w:pPr>
      <w:r>
        <w:rPr>
          <w:rFonts w:eastAsia="楷体_GB2312" w:hint="eastAsia"/>
          <w:b/>
          <w:bCs/>
          <w:sz w:val="28"/>
          <w:szCs w:val="28"/>
        </w:rPr>
        <w:t>权威、专业的</w:t>
      </w:r>
      <w:proofErr w:type="gramStart"/>
      <w:r>
        <w:rPr>
          <w:rFonts w:eastAsia="楷体_GB2312" w:hint="eastAsia"/>
          <w:b/>
          <w:bCs/>
          <w:sz w:val="28"/>
          <w:szCs w:val="28"/>
        </w:rPr>
        <w:t>大型党政</w:t>
      </w:r>
      <w:proofErr w:type="gramEnd"/>
      <w:r>
        <w:rPr>
          <w:rFonts w:eastAsia="楷体_GB2312" w:hint="eastAsia"/>
          <w:b/>
          <w:bCs/>
          <w:sz w:val="28"/>
          <w:szCs w:val="28"/>
        </w:rPr>
        <w:t>类信息数据库</w:t>
      </w:r>
    </w:p>
    <w:p w14:paraId="57A550B2" w14:textId="77777777" w:rsidR="005D02A1" w:rsidRDefault="00DE616B">
      <w:pPr>
        <w:ind w:rightChars="14" w:right="29"/>
        <w:jc w:val="center"/>
        <w:rPr>
          <w:rFonts w:eastAsia="黑体"/>
          <w:b/>
          <w:bCs/>
          <w:w w:val="150"/>
          <w:sz w:val="28"/>
          <w:szCs w:val="28"/>
        </w:rPr>
      </w:pPr>
      <w:r>
        <w:rPr>
          <w:rFonts w:eastAsia="黑体" w:hint="eastAsia"/>
          <w:b/>
          <w:bCs/>
          <w:w w:val="150"/>
          <w:sz w:val="28"/>
          <w:szCs w:val="28"/>
        </w:rPr>
        <w:t>技术服务手册</w:t>
      </w:r>
    </w:p>
    <w:p w14:paraId="7C159F31" w14:textId="77777777" w:rsidR="005D02A1" w:rsidRDefault="005D02A1">
      <w:pPr>
        <w:ind w:rightChars="14" w:right="29"/>
        <w:rPr>
          <w:sz w:val="24"/>
        </w:rPr>
      </w:pPr>
    </w:p>
    <w:p w14:paraId="64891588" w14:textId="77777777" w:rsidR="005D02A1" w:rsidRDefault="005D02A1">
      <w:pPr>
        <w:ind w:rightChars="14" w:right="29"/>
        <w:rPr>
          <w:sz w:val="24"/>
        </w:rPr>
      </w:pPr>
    </w:p>
    <w:p w14:paraId="7A0BF09F" w14:textId="77777777" w:rsidR="005D02A1" w:rsidRDefault="005D02A1">
      <w:pPr>
        <w:ind w:rightChars="14" w:right="29"/>
        <w:rPr>
          <w:sz w:val="24"/>
        </w:rPr>
      </w:pPr>
    </w:p>
    <w:p w14:paraId="371B0B62" w14:textId="77777777" w:rsidR="005D02A1" w:rsidRDefault="00DE616B">
      <w:pPr>
        <w:ind w:rightChars="14" w:right="29"/>
        <w:rPr>
          <w:sz w:val="24"/>
        </w:rPr>
      </w:pPr>
      <w:r>
        <w:rPr>
          <w:rFonts w:ascii="宋体" w:hAnsi="宋体" w:hint="eastAsia"/>
          <w:sz w:val="24"/>
        </w:rPr>
        <w:t xml:space="preserve">    </w:t>
      </w:r>
    </w:p>
    <w:p w14:paraId="23907FC0" w14:textId="77777777" w:rsidR="005D02A1" w:rsidRDefault="005D02A1">
      <w:pPr>
        <w:ind w:rightChars="14" w:right="29"/>
        <w:rPr>
          <w:sz w:val="24"/>
        </w:rPr>
      </w:pPr>
    </w:p>
    <w:p w14:paraId="7981B7B9" w14:textId="77777777" w:rsidR="005D02A1" w:rsidRDefault="005D02A1">
      <w:pPr>
        <w:ind w:rightChars="14" w:right="29"/>
        <w:rPr>
          <w:sz w:val="24"/>
        </w:rPr>
      </w:pPr>
    </w:p>
    <w:p w14:paraId="00721F49" w14:textId="77777777" w:rsidR="005D02A1" w:rsidRDefault="005D02A1">
      <w:pPr>
        <w:ind w:rightChars="14" w:right="29"/>
        <w:rPr>
          <w:sz w:val="24"/>
        </w:rPr>
      </w:pPr>
    </w:p>
    <w:p w14:paraId="3526D65D" w14:textId="77777777" w:rsidR="005D02A1" w:rsidRDefault="005D02A1">
      <w:pPr>
        <w:ind w:rightChars="14" w:right="29"/>
        <w:rPr>
          <w:sz w:val="24"/>
        </w:rPr>
      </w:pPr>
    </w:p>
    <w:p w14:paraId="2DFA7306" w14:textId="77777777" w:rsidR="005D02A1" w:rsidRDefault="005D02A1">
      <w:pPr>
        <w:ind w:rightChars="14" w:right="29"/>
        <w:rPr>
          <w:sz w:val="24"/>
        </w:rPr>
      </w:pPr>
    </w:p>
    <w:p w14:paraId="7C1B65DC" w14:textId="77777777" w:rsidR="005D02A1" w:rsidRDefault="005D02A1">
      <w:pPr>
        <w:ind w:rightChars="14" w:right="29"/>
        <w:rPr>
          <w:sz w:val="24"/>
        </w:rPr>
      </w:pPr>
    </w:p>
    <w:p w14:paraId="421FA5B7" w14:textId="77777777" w:rsidR="005D02A1" w:rsidRDefault="00DE616B">
      <w:pPr>
        <w:ind w:rightChars="14" w:right="29"/>
        <w:rPr>
          <w:sz w:val="24"/>
        </w:rPr>
      </w:pPr>
      <w:r>
        <w:rPr>
          <w:rFonts w:hint="eastAsia"/>
          <w:sz w:val="24"/>
        </w:rPr>
        <w:t xml:space="preserve"> </w:t>
      </w:r>
    </w:p>
    <w:p w14:paraId="53253838" w14:textId="77777777" w:rsidR="005D02A1" w:rsidRDefault="005D02A1">
      <w:pPr>
        <w:ind w:rightChars="14" w:right="29"/>
        <w:rPr>
          <w:sz w:val="24"/>
        </w:rPr>
      </w:pPr>
    </w:p>
    <w:p w14:paraId="55EA94E8" w14:textId="77777777" w:rsidR="005D02A1" w:rsidRDefault="005D02A1">
      <w:pPr>
        <w:ind w:rightChars="14" w:right="29"/>
        <w:rPr>
          <w:sz w:val="24"/>
        </w:rPr>
      </w:pPr>
    </w:p>
    <w:p w14:paraId="235F7CF2" w14:textId="77777777" w:rsidR="005D02A1" w:rsidRDefault="005D02A1">
      <w:pPr>
        <w:spacing w:line="600" w:lineRule="exact"/>
        <w:ind w:rightChars="14" w:right="29"/>
        <w:jc w:val="center"/>
        <w:rPr>
          <w:rFonts w:ascii="黑体" w:eastAsia="黑体"/>
          <w:b/>
          <w:bCs/>
          <w:sz w:val="24"/>
        </w:rPr>
      </w:pPr>
    </w:p>
    <w:p w14:paraId="214922A3" w14:textId="77777777" w:rsidR="005D02A1" w:rsidRDefault="005D02A1">
      <w:pPr>
        <w:spacing w:line="600" w:lineRule="exact"/>
        <w:ind w:rightChars="14" w:right="29"/>
        <w:jc w:val="center"/>
        <w:rPr>
          <w:rFonts w:ascii="黑体" w:eastAsia="黑体"/>
          <w:b/>
          <w:bCs/>
          <w:sz w:val="24"/>
        </w:rPr>
      </w:pPr>
    </w:p>
    <w:p w14:paraId="0DC28F13" w14:textId="77777777" w:rsidR="005D02A1" w:rsidRDefault="005D02A1">
      <w:pPr>
        <w:spacing w:line="600" w:lineRule="exact"/>
        <w:ind w:rightChars="14" w:right="29"/>
        <w:jc w:val="center"/>
        <w:rPr>
          <w:rFonts w:ascii="黑体" w:eastAsia="黑体"/>
          <w:b/>
          <w:bCs/>
          <w:sz w:val="24"/>
        </w:rPr>
      </w:pPr>
    </w:p>
    <w:p w14:paraId="7BF786CB" w14:textId="77777777" w:rsidR="005D02A1" w:rsidRDefault="00DE616B">
      <w:pPr>
        <w:spacing w:line="600" w:lineRule="exact"/>
        <w:ind w:rightChars="14" w:right="29"/>
        <w:jc w:val="center"/>
        <w:rPr>
          <w:rFonts w:ascii="黑体" w:eastAsia="黑体"/>
          <w:b/>
          <w:bCs/>
          <w:sz w:val="28"/>
          <w:szCs w:val="28"/>
        </w:rPr>
      </w:pPr>
      <w:r>
        <w:rPr>
          <w:rFonts w:ascii="黑体" w:eastAsia="黑体" w:hint="eastAsia"/>
          <w:b/>
          <w:bCs/>
          <w:sz w:val="24"/>
        </w:rPr>
        <w:t xml:space="preserve">  </w:t>
      </w:r>
      <w:r>
        <w:rPr>
          <w:rFonts w:ascii="黑体" w:eastAsia="黑体" w:hint="eastAsia"/>
          <w:b/>
          <w:bCs/>
          <w:sz w:val="28"/>
          <w:szCs w:val="28"/>
        </w:rPr>
        <w:t xml:space="preserve">  </w:t>
      </w:r>
      <w:r>
        <w:rPr>
          <w:rFonts w:ascii="黑体" w:eastAsia="黑体" w:hint="eastAsia"/>
          <w:b/>
          <w:bCs/>
          <w:sz w:val="28"/>
          <w:szCs w:val="28"/>
        </w:rPr>
        <w:t>人民数据库</w:t>
      </w:r>
    </w:p>
    <w:p w14:paraId="61FB111B" w14:textId="77777777" w:rsidR="005D02A1" w:rsidRDefault="00DE616B">
      <w:pPr>
        <w:ind w:rightChars="14" w:right="29" w:firstLineChars="900" w:firstLine="2530"/>
        <w:rPr>
          <w:sz w:val="28"/>
          <w:szCs w:val="28"/>
        </w:rPr>
      </w:pPr>
      <w:r>
        <w:rPr>
          <w:rFonts w:ascii="黑体" w:eastAsia="黑体" w:hint="eastAsia"/>
          <w:b/>
          <w:bCs/>
          <w:sz w:val="28"/>
          <w:szCs w:val="28"/>
        </w:rPr>
        <w:t>http://data.people.com.cn</w:t>
      </w:r>
    </w:p>
    <w:p w14:paraId="77CC2048" w14:textId="77777777" w:rsidR="005D02A1" w:rsidRDefault="005D02A1">
      <w:pPr>
        <w:ind w:rightChars="14" w:right="29"/>
        <w:rPr>
          <w:sz w:val="24"/>
        </w:rPr>
      </w:pPr>
    </w:p>
    <w:p w14:paraId="6CFF6470" w14:textId="77777777" w:rsidR="005D02A1" w:rsidRDefault="005D02A1"/>
    <w:p w14:paraId="1CBD0750" w14:textId="77777777" w:rsidR="005D02A1" w:rsidRDefault="005D02A1"/>
    <w:p w14:paraId="1ACE4DD3" w14:textId="77777777" w:rsidR="005D02A1" w:rsidRDefault="005D02A1"/>
    <w:p w14:paraId="778C4F3F" w14:textId="77777777" w:rsidR="005D02A1" w:rsidRDefault="005D02A1"/>
    <w:p w14:paraId="5CC91B8C" w14:textId="77777777" w:rsidR="005D02A1" w:rsidRDefault="005D02A1"/>
    <w:p w14:paraId="2A32A6D9" w14:textId="77777777" w:rsidR="005D02A1" w:rsidRDefault="005D02A1"/>
    <w:p w14:paraId="74379644" w14:textId="77777777" w:rsidR="005D02A1" w:rsidRDefault="005D02A1"/>
    <w:p w14:paraId="138C9AD4" w14:textId="77777777" w:rsidR="005D02A1" w:rsidRDefault="005D02A1"/>
    <w:p w14:paraId="141C6EB1" w14:textId="77777777" w:rsidR="005D02A1" w:rsidRDefault="005D02A1"/>
    <w:p w14:paraId="21CF2E35" w14:textId="77777777" w:rsidR="005D02A1" w:rsidRDefault="005D02A1"/>
    <w:p w14:paraId="242C59AF" w14:textId="77777777" w:rsidR="005D02A1" w:rsidRDefault="005D02A1"/>
    <w:p w14:paraId="54794B6A" w14:textId="77777777" w:rsidR="005D02A1" w:rsidRDefault="005D02A1"/>
    <w:p w14:paraId="4C4F0E3A" w14:textId="77777777" w:rsidR="005D02A1" w:rsidRDefault="00DE616B">
      <w:pPr>
        <w:ind w:firstLineChars="1000" w:firstLine="2811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第一部分　内容简介</w:t>
      </w:r>
    </w:p>
    <w:p w14:paraId="0FE1B66B" w14:textId="77777777" w:rsidR="005D02A1" w:rsidRDefault="005D02A1">
      <w:pPr>
        <w:rPr>
          <w:sz w:val="28"/>
          <w:szCs w:val="28"/>
        </w:rPr>
      </w:pPr>
    </w:p>
    <w:p w14:paraId="611FD733" w14:textId="77777777" w:rsidR="005D02A1" w:rsidRDefault="00DE616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《人民数据》</w:t>
      </w:r>
      <w:r>
        <w:rPr>
          <w:rFonts w:hint="eastAsia"/>
          <w:sz w:val="28"/>
          <w:szCs w:val="28"/>
        </w:rPr>
        <w:t xml:space="preserve">2004 </w:t>
      </w:r>
      <w:r>
        <w:rPr>
          <w:rFonts w:hint="eastAsia"/>
          <w:sz w:val="28"/>
          <w:szCs w:val="28"/>
        </w:rPr>
        <w:t>年，</w:t>
      </w:r>
      <w:proofErr w:type="gramStart"/>
      <w:r>
        <w:rPr>
          <w:rFonts w:hint="eastAsia"/>
          <w:sz w:val="28"/>
          <w:szCs w:val="28"/>
        </w:rPr>
        <w:t>人民网</w:t>
      </w:r>
      <w:proofErr w:type="gramEnd"/>
      <w:r>
        <w:rPr>
          <w:rFonts w:hint="eastAsia"/>
          <w:sz w:val="28"/>
          <w:szCs w:val="28"/>
        </w:rPr>
        <w:t>自主研发了全国唯一的大型党政、时政信息资源平台—人民数据，它是我国党政信息化建设的重要信息来源，是中国党政主题数据库的权威之作。依托《人民日报》及</w:t>
      </w:r>
      <w:proofErr w:type="gramStart"/>
      <w:r>
        <w:rPr>
          <w:rFonts w:hint="eastAsia"/>
          <w:sz w:val="28"/>
          <w:szCs w:val="28"/>
        </w:rPr>
        <w:t>人民网</w:t>
      </w:r>
      <w:proofErr w:type="gramEnd"/>
      <w:r>
        <w:rPr>
          <w:rFonts w:hint="eastAsia"/>
          <w:sz w:val="28"/>
          <w:szCs w:val="28"/>
        </w:rPr>
        <w:t>有关内容为基础，并与中央部委及各级党政机关紧密合作，科学系统的整合各类信息资源而成的</w:t>
      </w:r>
      <w:proofErr w:type="gramStart"/>
      <w:r>
        <w:rPr>
          <w:rFonts w:hint="eastAsia"/>
          <w:sz w:val="28"/>
          <w:szCs w:val="28"/>
        </w:rPr>
        <w:t>大型党政时政</w:t>
      </w:r>
      <w:proofErr w:type="gramEnd"/>
      <w:r>
        <w:rPr>
          <w:rFonts w:hint="eastAsia"/>
          <w:sz w:val="28"/>
          <w:szCs w:val="28"/>
        </w:rPr>
        <w:t>数据平台，信息来源权威，具有较高的科学性和实用性，是各级用户及时、准确、全面掌握国内外形势、党和国家政策方针的重要工具，是学习研究时政、社科、党史、法律法规等领域知识的主要资源库。</w:t>
      </w:r>
      <w:r>
        <w:rPr>
          <w:rFonts w:hint="eastAsia"/>
          <w:sz w:val="28"/>
          <w:szCs w:val="28"/>
        </w:rPr>
        <w:t xml:space="preserve">2008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2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27 </w:t>
      </w:r>
      <w:r>
        <w:rPr>
          <w:rFonts w:hint="eastAsia"/>
          <w:sz w:val="28"/>
          <w:szCs w:val="28"/>
        </w:rPr>
        <w:t>日，《人民数据库（大型党政时政数据平台）》荣获</w:t>
      </w:r>
      <w:r>
        <w:rPr>
          <w:rFonts w:hint="eastAsia"/>
          <w:sz w:val="28"/>
          <w:szCs w:val="28"/>
        </w:rPr>
        <w:t>首届中国出版政府奖—网络出版物奖。</w:t>
      </w:r>
    </w:p>
    <w:p w14:paraId="1D8F9F70" w14:textId="77777777" w:rsidR="005D02A1" w:rsidRDefault="005D02A1">
      <w:pPr>
        <w:rPr>
          <w:sz w:val="28"/>
          <w:szCs w:val="28"/>
        </w:rPr>
      </w:pPr>
    </w:p>
    <w:p w14:paraId="29E45259" w14:textId="77777777" w:rsidR="005D02A1" w:rsidRDefault="00DE616B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 </w:t>
      </w:r>
      <w:r>
        <w:rPr>
          <w:rFonts w:hint="eastAsia"/>
          <w:b/>
          <w:bCs/>
          <w:sz w:val="28"/>
          <w:szCs w:val="28"/>
        </w:rPr>
        <w:t>第二部分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b/>
          <w:bCs/>
          <w:sz w:val="28"/>
          <w:szCs w:val="28"/>
        </w:rPr>
        <w:t>使用说明</w:t>
      </w:r>
      <w:r>
        <w:rPr>
          <w:rFonts w:hint="eastAsia"/>
          <w:b/>
          <w:bCs/>
          <w:sz w:val="28"/>
          <w:szCs w:val="28"/>
        </w:rPr>
        <w:t xml:space="preserve"> </w:t>
      </w:r>
    </w:p>
    <w:p w14:paraId="3737DED3" w14:textId="77777777" w:rsidR="005D02A1" w:rsidRDefault="005D02A1">
      <w:pPr>
        <w:rPr>
          <w:sz w:val="28"/>
          <w:szCs w:val="28"/>
        </w:rPr>
      </w:pPr>
    </w:p>
    <w:p w14:paraId="756C0ADB" w14:textId="77777777" w:rsidR="005D02A1" w:rsidRDefault="00DE61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一、用户类型</w:t>
      </w:r>
      <w:r>
        <w:rPr>
          <w:rFonts w:hint="eastAsia"/>
          <w:sz w:val="28"/>
          <w:szCs w:val="28"/>
        </w:rPr>
        <w:t xml:space="preserve"> </w:t>
      </w:r>
    </w:p>
    <w:p w14:paraId="4CE97B54" w14:textId="77777777" w:rsidR="005D02A1" w:rsidRDefault="00DE61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网络用户：用户直接输入数据库的访问网址即可访问。</w:t>
      </w:r>
      <w:r>
        <w:rPr>
          <w:rFonts w:hint="eastAsia"/>
          <w:sz w:val="28"/>
          <w:szCs w:val="28"/>
        </w:rPr>
        <w:t>；</w:t>
      </w:r>
    </w:p>
    <w:p w14:paraId="342D2473" w14:textId="77777777" w:rsidR="005D02A1" w:rsidRDefault="00DE61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三、访问网址</w:t>
      </w:r>
      <w:r>
        <w:rPr>
          <w:rFonts w:hint="eastAsia"/>
          <w:sz w:val="28"/>
          <w:szCs w:val="28"/>
        </w:rPr>
        <w:t xml:space="preserve"> </w:t>
      </w:r>
    </w:p>
    <w:p w14:paraId="42DC2EF0" w14:textId="77777777" w:rsidR="005D02A1" w:rsidRDefault="00DE616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人民数据</w:t>
      </w:r>
      <w:r>
        <w:rPr>
          <w:rFonts w:ascii="宋体" w:eastAsia="宋体" w:hAnsi="宋体" w:cs="宋体" w:hint="eastAsia"/>
          <w:sz w:val="28"/>
          <w:szCs w:val="28"/>
        </w:rPr>
        <w:t>：</w:t>
      </w:r>
      <w:r>
        <w:rPr>
          <w:rFonts w:ascii="宋体" w:eastAsia="宋体" w:hAnsi="宋体" w:cs="宋体" w:hint="eastAsia"/>
          <w:sz w:val="28"/>
          <w:szCs w:val="28"/>
        </w:rPr>
        <w:t xml:space="preserve">http://data.people.com.cn </w:t>
      </w:r>
    </w:p>
    <w:p w14:paraId="14017AE4" w14:textId="77777777" w:rsidR="005D02A1" w:rsidRDefault="00DE616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访问方式：办公网</w:t>
      </w:r>
      <w:r>
        <w:rPr>
          <w:rFonts w:hint="eastAsia"/>
          <w:sz w:val="28"/>
          <w:szCs w:val="28"/>
        </w:rPr>
        <w:t>IP</w:t>
      </w:r>
      <w:proofErr w:type="gramStart"/>
      <w:r>
        <w:rPr>
          <w:rFonts w:hint="eastAsia"/>
          <w:sz w:val="28"/>
          <w:szCs w:val="28"/>
        </w:rPr>
        <w:t>范围内免登录</w:t>
      </w:r>
      <w:proofErr w:type="gramEnd"/>
      <w:r>
        <w:rPr>
          <w:rFonts w:hint="eastAsia"/>
          <w:sz w:val="28"/>
          <w:szCs w:val="28"/>
        </w:rPr>
        <w:t>浏览使用</w:t>
      </w:r>
      <w:r>
        <w:rPr>
          <w:rFonts w:hint="eastAsia"/>
          <w:sz w:val="28"/>
          <w:szCs w:val="28"/>
        </w:rPr>
        <w:t>；</w:t>
      </w:r>
    </w:p>
    <w:p w14:paraId="17D43E2B" w14:textId="77777777" w:rsidR="005D02A1" w:rsidRDefault="005D02A1">
      <w:pPr>
        <w:rPr>
          <w:sz w:val="28"/>
          <w:szCs w:val="28"/>
        </w:rPr>
      </w:pPr>
    </w:p>
    <w:p w14:paraId="4461BA15" w14:textId="77777777" w:rsidR="005D02A1" w:rsidRDefault="00DE61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四、使用方式</w:t>
      </w:r>
    </w:p>
    <w:p w14:paraId="742C95E3" w14:textId="77777777" w:rsidR="005D02A1" w:rsidRDefault="00DE61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、浏览阅读</w:t>
      </w:r>
    </w:p>
    <w:p w14:paraId="6D7F12A2" w14:textId="77777777" w:rsidR="005D02A1" w:rsidRDefault="00DE616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进入人民数据库任意栏目，点击标题即可浏览阅读，同时可以</w:t>
      </w:r>
      <w:proofErr w:type="gramStart"/>
      <w:r>
        <w:rPr>
          <w:rFonts w:hint="eastAsia"/>
          <w:sz w:val="28"/>
          <w:szCs w:val="28"/>
        </w:rPr>
        <w:t>黏</w:t>
      </w:r>
      <w:proofErr w:type="gramEnd"/>
      <w:r>
        <w:rPr>
          <w:rFonts w:hint="eastAsia"/>
          <w:sz w:val="28"/>
          <w:szCs w:val="28"/>
        </w:rPr>
        <w:t>贴复制；</w:t>
      </w:r>
    </w:p>
    <w:p w14:paraId="3EFAC3B8" w14:textId="77777777" w:rsidR="005D02A1" w:rsidRDefault="00DE61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、检索</w:t>
      </w:r>
      <w:r>
        <w:rPr>
          <w:rFonts w:hint="eastAsia"/>
          <w:sz w:val="28"/>
          <w:szCs w:val="28"/>
        </w:rPr>
        <w:t>阅读</w:t>
      </w:r>
    </w:p>
    <w:p w14:paraId="35332EDB" w14:textId="77777777" w:rsidR="005D02A1" w:rsidRDefault="00DE616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2.1</w:t>
      </w:r>
      <w:r>
        <w:rPr>
          <w:rFonts w:hint="eastAsia"/>
          <w:sz w:val="28"/>
          <w:szCs w:val="28"/>
        </w:rPr>
        <w:t>全文</w:t>
      </w:r>
      <w:r>
        <w:rPr>
          <w:rFonts w:hint="eastAsia"/>
          <w:sz w:val="28"/>
          <w:szCs w:val="28"/>
        </w:rPr>
        <w:t>检索：在页面</w:t>
      </w:r>
      <w:r>
        <w:rPr>
          <w:rFonts w:hint="eastAsia"/>
          <w:sz w:val="28"/>
          <w:szCs w:val="28"/>
        </w:rPr>
        <w:t>上</w:t>
      </w:r>
      <w:r>
        <w:rPr>
          <w:rFonts w:hint="eastAsia"/>
          <w:sz w:val="28"/>
          <w:szCs w:val="28"/>
        </w:rPr>
        <w:t>部检索框</w:t>
      </w:r>
      <w:r>
        <w:rPr>
          <w:rFonts w:hint="eastAsia"/>
          <w:sz w:val="28"/>
          <w:szCs w:val="28"/>
        </w:rPr>
        <w:t>中</w:t>
      </w:r>
      <w:r>
        <w:rPr>
          <w:rFonts w:hint="eastAsia"/>
          <w:sz w:val="28"/>
          <w:szCs w:val="28"/>
        </w:rPr>
        <w:t>输入任意关键词，即可对全部内容进项检索，检索后</w:t>
      </w:r>
      <w:r>
        <w:rPr>
          <w:rFonts w:hint="eastAsia"/>
          <w:sz w:val="28"/>
          <w:szCs w:val="28"/>
        </w:rPr>
        <w:t>检索列表</w:t>
      </w:r>
      <w:r>
        <w:rPr>
          <w:rFonts w:hint="eastAsia"/>
          <w:sz w:val="28"/>
          <w:szCs w:val="28"/>
        </w:rPr>
        <w:t>会显示相关内容标题及内容概要，点击标题即可进行浏览；例如：在检索框中输入‘</w:t>
      </w:r>
      <w:r>
        <w:rPr>
          <w:rFonts w:hint="eastAsia"/>
          <w:sz w:val="28"/>
          <w:szCs w:val="28"/>
        </w:rPr>
        <w:t>新质生产力</w:t>
      </w:r>
      <w:r>
        <w:rPr>
          <w:rFonts w:hint="eastAsia"/>
          <w:sz w:val="28"/>
          <w:szCs w:val="28"/>
        </w:rPr>
        <w:t>’，而后点击“</w:t>
      </w:r>
      <w:r>
        <w:rPr>
          <w:rFonts w:hint="eastAsia"/>
          <w:sz w:val="28"/>
          <w:szCs w:val="28"/>
        </w:rPr>
        <w:t>搜</w:t>
      </w:r>
      <w:r>
        <w:rPr>
          <w:rFonts w:hint="eastAsia"/>
          <w:sz w:val="28"/>
          <w:szCs w:val="28"/>
        </w:rPr>
        <w:t>索”，检索的结果就是在数据库中全部数据的标题或正文中包含有‘</w:t>
      </w:r>
      <w:r>
        <w:rPr>
          <w:rFonts w:hint="eastAsia"/>
          <w:sz w:val="28"/>
          <w:szCs w:val="28"/>
        </w:rPr>
        <w:t>新质生产力</w:t>
      </w:r>
      <w:r>
        <w:rPr>
          <w:rFonts w:hint="eastAsia"/>
          <w:sz w:val="28"/>
          <w:szCs w:val="28"/>
        </w:rPr>
        <w:t>’</w:t>
      </w:r>
      <w:r>
        <w:rPr>
          <w:rFonts w:hint="eastAsia"/>
          <w:sz w:val="28"/>
          <w:szCs w:val="28"/>
        </w:rPr>
        <w:t>五</w:t>
      </w:r>
      <w:r>
        <w:rPr>
          <w:rFonts w:hint="eastAsia"/>
          <w:sz w:val="28"/>
          <w:szCs w:val="28"/>
        </w:rPr>
        <w:t>个字的数据。提示：由于全文检索的检索范围是数据库中的全部数据，数据量非常大，可能在您提交后会有一定时间的等待。如果在此检索中得到的检索结果范围很广，不便于您快速</w:t>
      </w:r>
      <w:proofErr w:type="gramStart"/>
      <w:r>
        <w:rPr>
          <w:rFonts w:hint="eastAsia"/>
          <w:sz w:val="28"/>
          <w:szCs w:val="28"/>
        </w:rPr>
        <w:t>浏览您</w:t>
      </w:r>
      <w:proofErr w:type="gramEnd"/>
      <w:r>
        <w:rPr>
          <w:rFonts w:hint="eastAsia"/>
          <w:sz w:val="28"/>
          <w:szCs w:val="28"/>
        </w:rPr>
        <w:t>想要数据，建议您使用高级检索，进行多条件检索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如下图。</w:t>
      </w:r>
    </w:p>
    <w:p w14:paraId="07994634" w14:textId="77777777" w:rsidR="005D02A1" w:rsidRDefault="00DE616B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114300" distR="114300" wp14:anchorId="518B9C3D" wp14:editId="73F5A2A7">
            <wp:extent cx="5272405" cy="542290"/>
            <wp:effectExtent l="0" t="0" r="4445" b="10160"/>
            <wp:docPr id="2" name="图片 2" descr="1730880457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3088045761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4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6E6AD" w14:textId="77777777" w:rsidR="005D02A1" w:rsidRDefault="00DE616B">
      <w:pPr>
        <w:rPr>
          <w:sz w:val="28"/>
          <w:szCs w:val="28"/>
        </w:rPr>
      </w:pPr>
      <w:r>
        <w:rPr>
          <w:noProof/>
        </w:rPr>
        <w:drawing>
          <wp:inline distT="0" distB="0" distL="114300" distR="114300" wp14:anchorId="316DE059" wp14:editId="5F447D96">
            <wp:extent cx="5273675" cy="1082040"/>
            <wp:effectExtent l="0" t="0" r="3175" b="381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C2DA6" w14:textId="77777777" w:rsidR="005D02A1" w:rsidRDefault="00DE616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2.2</w:t>
      </w:r>
      <w:proofErr w:type="gramStart"/>
      <w:r>
        <w:rPr>
          <w:rFonts w:hint="eastAsia"/>
          <w:sz w:val="28"/>
          <w:szCs w:val="28"/>
        </w:rPr>
        <w:t>二</w:t>
      </w:r>
      <w:proofErr w:type="gramEnd"/>
      <w:r>
        <w:rPr>
          <w:rFonts w:hint="eastAsia"/>
          <w:sz w:val="28"/>
          <w:szCs w:val="28"/>
        </w:rPr>
        <w:t>次检索：二次检索是在您上一次检索结果的基础上进行的检索，例如：您在页面上部的检索框中输入‘新质生产力’，而后在检索结果列表继续输入‘工作报告’，系统就会在检索结果中针对新的‘工作报告’提供检索结果。可以在二次检索的基础上多次进行这</w:t>
      </w:r>
      <w:r>
        <w:rPr>
          <w:rFonts w:hint="eastAsia"/>
          <w:sz w:val="28"/>
          <w:szCs w:val="28"/>
        </w:rPr>
        <w:lastRenderedPageBreak/>
        <w:t>样的检索，以便精确定位到要查找的数据。</w:t>
      </w:r>
    </w:p>
    <w:p w14:paraId="322018FD" w14:textId="77777777" w:rsidR="005D02A1" w:rsidRDefault="00DE616B">
      <w:pPr>
        <w:rPr>
          <w:sz w:val="28"/>
          <w:szCs w:val="28"/>
        </w:rPr>
      </w:pPr>
      <w:r>
        <w:rPr>
          <w:noProof/>
        </w:rPr>
        <w:drawing>
          <wp:inline distT="0" distB="0" distL="114300" distR="114300" wp14:anchorId="6192D9BA" wp14:editId="59B7A689">
            <wp:extent cx="5269865" cy="1633855"/>
            <wp:effectExtent l="0" t="0" r="6985" b="444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63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B7A07" w14:textId="77777777" w:rsidR="005D02A1" w:rsidRDefault="00DE616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2.3</w:t>
      </w:r>
      <w:r>
        <w:rPr>
          <w:rFonts w:hint="eastAsia"/>
          <w:sz w:val="28"/>
          <w:szCs w:val="28"/>
        </w:rPr>
        <w:t>高级检索：若您选择了一个检索条件，则检索结果将等于您所选择的这个条件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若您选择了多个检索条件，则检索结果将匹配您所选择的所有条件</w:t>
      </w:r>
      <w:r>
        <w:rPr>
          <w:rFonts w:hint="eastAsia"/>
          <w:sz w:val="28"/>
          <w:szCs w:val="28"/>
        </w:rPr>
        <w:t>；</w:t>
      </w:r>
      <w:r>
        <w:rPr>
          <w:rFonts w:hint="eastAsia"/>
          <w:sz w:val="28"/>
          <w:szCs w:val="28"/>
        </w:rPr>
        <w:t>检索错误：如果您在检索时，出现错误报告，或是检索不到程序中已经收录的文章。那么有可能是您在使用检索语</w:t>
      </w:r>
      <w:r>
        <w:rPr>
          <w:rFonts w:hint="eastAsia"/>
          <w:sz w:val="28"/>
          <w:szCs w:val="28"/>
        </w:rPr>
        <w:t>句时出现了与系统检索程序有冲突的符号（如：－</w:t>
      </w:r>
      <w:r>
        <w:rPr>
          <w:rFonts w:hint="eastAsia"/>
          <w:sz w:val="28"/>
          <w:szCs w:val="28"/>
        </w:rPr>
        <w:t xml:space="preserve"> = +( ) ~</w:t>
      </w:r>
      <w:r>
        <w:rPr>
          <w:rFonts w:hint="eastAsia"/>
          <w:sz w:val="28"/>
          <w:szCs w:val="28"/>
        </w:rPr>
        <w:t>等）</w:t>
      </w:r>
      <w:r>
        <w:rPr>
          <w:rFonts w:hint="eastAsia"/>
          <w:sz w:val="28"/>
          <w:szCs w:val="28"/>
        </w:rPr>
        <w:t>,</w:t>
      </w:r>
      <w:r>
        <w:rPr>
          <w:rFonts w:hint="eastAsia"/>
          <w:sz w:val="28"/>
          <w:szCs w:val="28"/>
        </w:rPr>
        <w:t>您不妨把这类符号去掉再进行检索。或是由于您使用的检索语句太长，超出了系统所规定的范围，你可以减少一些检索语句进行检索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如下图：</w:t>
      </w:r>
    </w:p>
    <w:p w14:paraId="7A352965" w14:textId="77777777" w:rsidR="005D02A1" w:rsidRDefault="00DE616B">
      <w:r>
        <w:rPr>
          <w:noProof/>
        </w:rPr>
        <w:drawing>
          <wp:inline distT="0" distB="0" distL="114300" distR="114300" wp14:anchorId="757CBA2C" wp14:editId="4CFF131C">
            <wp:extent cx="5267325" cy="1647825"/>
            <wp:effectExtent l="0" t="0" r="9525" b="952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1F323" w14:textId="77777777" w:rsidR="005D02A1" w:rsidRDefault="00DE616B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2.4</w:t>
      </w:r>
      <w:r>
        <w:rPr>
          <w:rFonts w:ascii="宋体" w:eastAsia="宋体" w:hAnsi="宋体" w:cs="宋体" w:hint="eastAsia"/>
          <w:sz w:val="28"/>
          <w:szCs w:val="28"/>
        </w:rPr>
        <w:t>人民日报检索：</w:t>
      </w:r>
    </w:p>
    <w:p w14:paraId="685971D6" w14:textId="77777777" w:rsidR="005D02A1" w:rsidRDefault="00DE616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特殊日期检索：检索的范围是若干年中同一天的数据</w:t>
      </w:r>
      <w:r>
        <w:rPr>
          <w:rFonts w:hint="eastAsia"/>
          <w:sz w:val="28"/>
          <w:szCs w:val="28"/>
        </w:rPr>
        <w:t>；</w:t>
      </w:r>
    </w:p>
    <w:p w14:paraId="4A70FCB4" w14:textId="77777777" w:rsidR="005D02A1" w:rsidRDefault="00DE616B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版次</w:t>
      </w:r>
      <w:r>
        <w:rPr>
          <w:rFonts w:hint="eastAsia"/>
          <w:sz w:val="28"/>
          <w:szCs w:val="28"/>
        </w:rPr>
        <w:t>检索：</w:t>
      </w:r>
      <w:r>
        <w:rPr>
          <w:rFonts w:hint="eastAsia"/>
          <w:sz w:val="28"/>
          <w:szCs w:val="28"/>
        </w:rPr>
        <w:t>版次的输入范围是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－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的数字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即可检索到本版全部内容；</w:t>
      </w:r>
    </w:p>
    <w:p w14:paraId="6B9B56AF" w14:textId="77777777" w:rsidR="005D02A1" w:rsidRDefault="00DE616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作者</w:t>
      </w:r>
      <w:r>
        <w:rPr>
          <w:rFonts w:hint="eastAsia"/>
          <w:sz w:val="28"/>
          <w:szCs w:val="28"/>
        </w:rPr>
        <w:t>检索：</w:t>
      </w:r>
      <w:r>
        <w:rPr>
          <w:rFonts w:hint="eastAsia"/>
          <w:sz w:val="28"/>
          <w:szCs w:val="28"/>
        </w:rPr>
        <w:t>可以输入作者的全名或是作者姓名中的某一个字进行</w:t>
      </w:r>
      <w:r>
        <w:rPr>
          <w:rFonts w:hint="eastAsia"/>
          <w:sz w:val="28"/>
          <w:szCs w:val="28"/>
        </w:rPr>
        <w:lastRenderedPageBreak/>
        <w:t>检索</w:t>
      </w:r>
      <w:r>
        <w:rPr>
          <w:rFonts w:hint="eastAsia"/>
          <w:sz w:val="28"/>
          <w:szCs w:val="28"/>
        </w:rPr>
        <w:t>；</w:t>
      </w:r>
    </w:p>
    <w:p w14:paraId="41597AD9" w14:textId="77777777" w:rsidR="005D02A1" w:rsidRDefault="00DE616B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标题</w:t>
      </w:r>
      <w:r>
        <w:rPr>
          <w:rFonts w:hint="eastAsia"/>
          <w:sz w:val="28"/>
          <w:szCs w:val="28"/>
        </w:rPr>
        <w:t>检索：</w:t>
      </w:r>
      <w:r>
        <w:rPr>
          <w:rFonts w:hint="eastAsia"/>
          <w:sz w:val="28"/>
          <w:szCs w:val="28"/>
        </w:rPr>
        <w:t>检索范围是文章中标题、副标题、肩标题。标题检索支持多词（字）检索</w:t>
      </w:r>
      <w:r>
        <w:rPr>
          <w:rFonts w:hint="eastAsia"/>
          <w:sz w:val="28"/>
          <w:szCs w:val="28"/>
        </w:rPr>
        <w:t>；</w:t>
      </w:r>
    </w:p>
    <w:p w14:paraId="20CAB9AA" w14:textId="77777777" w:rsidR="005D02A1" w:rsidRDefault="00DE616B"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正文</w:t>
      </w:r>
      <w:r>
        <w:rPr>
          <w:rFonts w:hint="eastAsia"/>
          <w:sz w:val="28"/>
          <w:szCs w:val="28"/>
        </w:rPr>
        <w:t>检索：</w:t>
      </w:r>
      <w:r>
        <w:rPr>
          <w:rFonts w:hint="eastAsia"/>
          <w:sz w:val="28"/>
          <w:szCs w:val="28"/>
        </w:rPr>
        <w:t>支持多词（字）检</w:t>
      </w:r>
      <w:r>
        <w:rPr>
          <w:rFonts w:hint="eastAsia"/>
          <w:sz w:val="28"/>
          <w:szCs w:val="28"/>
        </w:rPr>
        <w:t>索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检索范围是文章正文的全部内容</w:t>
      </w:r>
      <w:r>
        <w:rPr>
          <w:rFonts w:hint="eastAsia"/>
          <w:sz w:val="28"/>
          <w:szCs w:val="28"/>
        </w:rPr>
        <w:t>；</w:t>
      </w:r>
    </w:p>
    <w:p w14:paraId="1C4178A4" w14:textId="77777777" w:rsidR="005D02A1" w:rsidRDefault="00DE616B">
      <w:pPr>
        <w:rPr>
          <w:sz w:val="28"/>
          <w:szCs w:val="28"/>
        </w:rPr>
      </w:pPr>
      <w:r>
        <w:rPr>
          <w:noProof/>
        </w:rPr>
        <w:drawing>
          <wp:inline distT="0" distB="0" distL="114300" distR="114300" wp14:anchorId="708CED04" wp14:editId="696D961B">
            <wp:extent cx="5349875" cy="3209925"/>
            <wp:effectExtent l="0" t="0" r="3175" b="952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498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ABE1E" w14:textId="77777777" w:rsidR="005D02A1" w:rsidRDefault="005D02A1">
      <w:pPr>
        <w:rPr>
          <w:sz w:val="28"/>
          <w:szCs w:val="28"/>
        </w:rPr>
      </w:pPr>
    </w:p>
    <w:sectPr w:rsidR="005D0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303BA" w14:textId="77777777" w:rsidR="00DE616B" w:rsidRDefault="00DE616B" w:rsidP="009949EA">
      <w:r>
        <w:separator/>
      </w:r>
    </w:p>
  </w:endnote>
  <w:endnote w:type="continuationSeparator" w:id="0">
    <w:p w14:paraId="612B084B" w14:textId="77777777" w:rsidR="00DE616B" w:rsidRDefault="00DE616B" w:rsidP="00994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CC07D" w14:textId="77777777" w:rsidR="00DE616B" w:rsidRDefault="00DE616B" w:rsidP="009949EA">
      <w:r>
        <w:separator/>
      </w:r>
    </w:p>
  </w:footnote>
  <w:footnote w:type="continuationSeparator" w:id="0">
    <w:p w14:paraId="75E41E4C" w14:textId="77777777" w:rsidR="00DE616B" w:rsidRDefault="00DE616B" w:rsidP="00994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VlMjQzNDhkYzc3Y2RiZjRlN2ZhNDc5YmQ0YzkxYjIifQ=="/>
  </w:docVars>
  <w:rsids>
    <w:rsidRoot w:val="005D02A1"/>
    <w:rsid w:val="005D02A1"/>
    <w:rsid w:val="009949EA"/>
    <w:rsid w:val="00DE616B"/>
    <w:rsid w:val="02070CCA"/>
    <w:rsid w:val="0D0546A1"/>
    <w:rsid w:val="3920203A"/>
    <w:rsid w:val="5486589D"/>
    <w:rsid w:val="6AF1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E309C4"/>
  <w15:docId w15:val="{C51BB2DF-4787-42AA-BA70-84FDE460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4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949EA"/>
    <w:rPr>
      <w:kern w:val="2"/>
      <w:sz w:val="18"/>
      <w:szCs w:val="18"/>
    </w:rPr>
  </w:style>
  <w:style w:type="paragraph" w:styleId="a5">
    <w:name w:val="footer"/>
    <w:basedOn w:val="a"/>
    <w:link w:val="a6"/>
    <w:rsid w:val="00994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949E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5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xiaona wang</cp:lastModifiedBy>
  <cp:revision>2</cp:revision>
  <dcterms:created xsi:type="dcterms:W3CDTF">2024-11-06T07:50:00Z</dcterms:created>
  <dcterms:modified xsi:type="dcterms:W3CDTF">2025-04-29T08:28:00Z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99F047C8F69047459FB584E34CDC9F5F_12</vt:lpwstr>
  </property>
  <property fmtid="{D5CDD505-2E9C-101B-9397-08002B2CF9AE}" pid="4" name="KSOTemplateDocerSaveRecord">
    <vt:lpwstr>eyJoZGlkIjoiNjNhMzA5N2Q5ZTM0MTJjYjg2ZDEyZWViMjZhNzYwZGQiLCJ1c2VySWQiOiIzMTIzNTEzMDIifQ==</vt:lpwstr>
  </property>
</Properties>
</file>