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26E948" w14:textId="218DE571" w:rsidR="00736B38" w:rsidRDefault="00F53BF4" w:rsidP="00736B38">
      <w:pPr>
        <w:widowControl/>
        <w:spacing w:before="300" w:after="300" w:line="660" w:lineRule="atLeast"/>
        <w:ind w:right="300"/>
        <w:jc w:val="left"/>
        <w:rPr>
          <w:rFonts w:ascii="微软雅黑" w:eastAsia="微软雅黑" w:hAnsi="微软雅黑" w:cs="微软雅黑"/>
          <w:color w:val="000000"/>
          <w:sz w:val="33"/>
          <w:szCs w:val="33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33"/>
          <w:szCs w:val="33"/>
          <w:lang w:bidi="ar"/>
        </w:rPr>
        <w:t>一</w:t>
      </w:r>
      <w:r w:rsidR="00736B38">
        <w:rPr>
          <w:rFonts w:ascii="微软雅黑" w:eastAsia="微软雅黑" w:hAnsi="微软雅黑" w:cs="微软雅黑" w:hint="eastAsia"/>
          <w:color w:val="000000"/>
          <w:kern w:val="0"/>
          <w:sz w:val="33"/>
          <w:szCs w:val="33"/>
          <w:lang w:bidi="ar"/>
        </w:rPr>
        <w:t>、如何使用超星期刊</w:t>
      </w:r>
    </w:p>
    <w:p w14:paraId="33D01CB7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（一）检索服务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  <w:t>1.基本检索</w:t>
      </w:r>
    </w:p>
    <w:p w14:paraId="51EA5CBD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检索框上方提供有全部字段、主题、标题、刊名、作者、第一作者、机构、关键词、摘要、基金、正文等检索字段，您可以根据需要选择字段进行检索。检索框中输入查询词，点击“检索”即可查找相关期刊文献。</w:t>
      </w:r>
    </w:p>
    <w:p w14:paraId="26F4AAB5" w14:textId="6C68CA86" w:rsidR="00736B38" w:rsidRDefault="00736B38" w:rsidP="00736B38">
      <w:pPr>
        <w:widowControl/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7C8EBD7B" wp14:editId="177486EC">
            <wp:extent cx="5166360" cy="2225040"/>
            <wp:effectExtent l="0" t="0" r="0" b="3810"/>
            <wp:docPr id="12" name="图片 1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imag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B8C0" w14:textId="77777777" w:rsidR="00736B38" w:rsidRDefault="00736B38" w:rsidP="00736B38">
      <w:pPr>
        <w:widowControl/>
        <w:numPr>
          <w:ilvl w:val="0"/>
          <w:numId w:val="1"/>
        </w:numPr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高级检索</w:t>
      </w:r>
    </w:p>
    <w:p w14:paraId="74CD4CCD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点击搜索框下方“高级搜索”链接，进入高级搜索页面。点击[+][-]号可以增加或减少检索条件。支持对一个字段内多个关键词以包含、或者、不包含三种关系检索，支持括号内的逻辑优先运算。 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  <w:t>例：检索《大学图书馆学报》一刊内，由赵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旭或者张凡发表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的关于大数据或定量分析相关的文献。 </w:t>
      </w:r>
    </w:p>
    <w:p w14:paraId="03085760" w14:textId="4846A800" w:rsidR="00736B38" w:rsidRDefault="00736B38" w:rsidP="00736B38">
      <w:pPr>
        <w:widowControl/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0B082471" wp14:editId="296FFCEC">
            <wp:extent cx="5257800" cy="3436620"/>
            <wp:effectExtent l="0" t="0" r="0" b="0"/>
            <wp:docPr id="11" name="图片 1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imag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0CBDF0" w14:textId="77777777" w:rsidR="00736B38" w:rsidRDefault="00736B38" w:rsidP="00736B38">
      <w:pPr>
        <w:widowControl/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2.分面功能</w:t>
      </w:r>
    </w:p>
    <w:p w14:paraId="6DDF85A4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通过采用分面分析法，可将搜索结果按各类文献的主题维度、时间维度、作者维度、机构维度、权威工具收录维度以及全文来源维度等进行任意维度的聚类。 </w:t>
      </w:r>
    </w:p>
    <w:p w14:paraId="3316D340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例：关于“图书馆”知识中公共图书馆在2011-2013年期间被核心期刊和CSSCI收录的报纸情况。 </w:t>
      </w:r>
    </w:p>
    <w:p w14:paraId="0DB2FCAB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操作方法：1)检索“图书馆”关键词； 2)选择关键词分面； 3）选择年份分面； 4)选择重要期刊分面；5）点击确定开始检索 。</w:t>
      </w:r>
    </w:p>
    <w:p w14:paraId="2693EB5D" w14:textId="41A20897" w:rsidR="00736B38" w:rsidRDefault="00736B38" w:rsidP="00736B38">
      <w:pPr>
        <w:widowControl/>
        <w:spacing w:before="300" w:after="300" w:line="480" w:lineRule="atLeast"/>
        <w:ind w:left="300" w:right="300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526AB6FA" wp14:editId="613822F5">
            <wp:extent cx="4914900" cy="2910840"/>
            <wp:effectExtent l="0" t="0" r="0" b="3810"/>
            <wp:docPr id="10" name="图片 10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imag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3B90DF4" w14:textId="77777777" w:rsidR="00736B38" w:rsidRDefault="00736B38" w:rsidP="00736B38">
      <w:pPr>
        <w:widowControl/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3.关键词联想</w:t>
      </w:r>
    </w:p>
    <w:p w14:paraId="3D5901D6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页面左下角的关键词联想功能可根据检索词所属学科推荐关联词汇。</w:t>
      </w:r>
    </w:p>
    <w:p w14:paraId="1AA8516D" w14:textId="77777777" w:rsidR="00736B38" w:rsidRDefault="00736B38" w:rsidP="00736B38">
      <w:pPr>
        <w:widowControl/>
        <w:spacing w:before="300" w:after="300" w:line="480" w:lineRule="atLeast"/>
        <w:ind w:left="300" w:right="300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begin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instrText xml:space="preserve">INCLUDEPICTURE \d "http://qikan.chaoxing.com/help/qikanhelp.files/image5.png" \* MERGEFORMATINET </w:instrTex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begin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>INCLUDEPICTURE  "http://qikan.chaoxing.com/help/qikanhelp.files/image5.png" \* MERGEFORMATINET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pict w14:anchorId="62FA69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2" o:spid="_x0000_i1025" type="#_x0000_t75" alt="IMG_260" style="width:423pt;height:96.6pt">
            <v:fill o:detectmouseclick="t"/>
            <v:imagedata r:id="rId8" r:href="rId9"/>
          </v:shape>
        </w:pic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end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end"/>
      </w:r>
    </w:p>
    <w:p w14:paraId="46487E8A" w14:textId="77777777" w:rsidR="00736B38" w:rsidRDefault="00736B38" w:rsidP="00736B38">
      <w:pPr>
        <w:widowControl/>
        <w:numPr>
          <w:ilvl w:val="0"/>
          <w:numId w:val="2"/>
        </w:numPr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期刊导航</w:t>
      </w:r>
    </w:p>
    <w:p w14:paraId="662B59F5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点击搜索框下方“期刊导航”，进入期刊导航页面。点击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左侧各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分类导航中的一级分类--二级分类，可以查看属于相应类别的期刊。在页面左上角的搜索框输入刊名/主办单位/</w:t>
      </w:r>
      <w:proofErr w:type="spell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issn</w:t>
      </w:r>
      <w:proofErr w:type="spell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号/</w:t>
      </w:r>
      <w:proofErr w:type="spell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cn</w:t>
      </w:r>
      <w:proofErr w:type="spell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号可以直接检索相关刊物。 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begin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instrText xml:space="preserve">INCLUDEPICTURE \d "http://qikan.chaoxing.com/help/qikanhelp.files/image6.png" \* MERGEFORMATINET </w:instrTex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begin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>INCLUDEPICTURE  "http://qikan.chaoxing.com/help/qikanhelp.files/image6.png" \* MERGEFORMATINET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pict w14:anchorId="3BBF0337">
          <v:shape id="图片 43" o:spid="_x0000_i1026" type="#_x0000_t75" alt="IMG_261" style="width:390.6pt;height:184.2pt">
            <v:fill o:detectmouseclick="t"/>
            <v:imagedata r:id="rId10" r:href="rId11"/>
          </v:shape>
        </w:pic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end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end"/>
      </w:r>
    </w:p>
    <w:p w14:paraId="28270670" w14:textId="77777777" w:rsidR="00736B38" w:rsidRDefault="00736B38" w:rsidP="00736B38">
      <w:pPr>
        <w:widowControl/>
        <w:numPr>
          <w:ilvl w:val="0"/>
          <w:numId w:val="2"/>
        </w:numPr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分类导航</w:t>
      </w:r>
    </w:p>
    <w:p w14:paraId="7C2EC8E1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点击搜索框下方“分类导航”链接，进入分类导航页面。点击左侧学科分类下一级分类，再点击右侧二级分类的链接，可以看到属于相应类别的期刊文章。 </w:t>
      </w:r>
    </w:p>
    <w:p w14:paraId="29DD69E8" w14:textId="6CB147EC" w:rsidR="00736B38" w:rsidRDefault="00736B38" w:rsidP="00736B38">
      <w:pPr>
        <w:widowControl/>
        <w:spacing w:before="300" w:after="300" w:line="480" w:lineRule="atLeast"/>
        <w:ind w:left="300" w:right="30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29EB2575" wp14:editId="5181694B">
            <wp:extent cx="5274310" cy="2527300"/>
            <wp:effectExtent l="0" t="0" r="2540" b="6350"/>
            <wp:docPr id="9" name="图片 9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image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4C106" w14:textId="77777777" w:rsidR="00736B38" w:rsidRDefault="00736B38" w:rsidP="00736B38">
      <w:pPr>
        <w:widowControl/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（四）文献获取</w:t>
      </w:r>
    </w:p>
    <w:p w14:paraId="38DDD18E" w14:textId="77777777" w:rsidR="00736B38" w:rsidRDefault="00736B38" w:rsidP="00736B38">
      <w:pPr>
        <w:widowControl/>
        <w:spacing w:before="300" w:after="300" w:line="480" w:lineRule="atLeast"/>
        <w:ind w:right="30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1.PDF下载</w:t>
      </w:r>
    </w:p>
    <w:p w14:paraId="30BD0E47" w14:textId="77777777" w:rsidR="00736B38" w:rsidRDefault="00736B38" w:rsidP="00736B38">
      <w:pPr>
        <w:widowControl/>
        <w:spacing w:before="300" w:after="300" w:line="480" w:lineRule="atLeast"/>
        <w:ind w:right="300" w:firstLineChars="200" w:firstLine="480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在检索结果页，点击文献信息下方的下载图标，或在文章卡片页点击右侧的PDF下载图标下载PDF全文。 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begin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instrText xml:space="preserve">INCLUDEPICTURE \d "http://qikan.chaoxing.com/help/qikanhelp.files/image8.png" \* MERGEFORMATINET </w:instrTex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begin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>INCLUDEPICTURE  "http://qikan.chao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>xing.com/help/qikanhelp.files/image8.png" \* MERGEFORMATINET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pict w14:anchorId="3D08B021">
          <v:shape id="图片 45" o:spid="_x0000_i1027" type="#_x0000_t75" alt="IMG_263" style="width:378.6pt;height:179.4pt">
            <v:fill o:detectmouseclick="t"/>
            <v:imagedata r:id="rId13" r:href="rId14"/>
          </v:shape>
        </w:pic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end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end"/>
      </w:r>
    </w:p>
    <w:p w14:paraId="5FD97D87" w14:textId="77777777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2.流媒体全文</w:t>
      </w:r>
    </w:p>
    <w:p w14:paraId="35B185AD" w14:textId="77777777" w:rsidR="00736B38" w:rsidRDefault="00736B38" w:rsidP="00736B38">
      <w:pPr>
        <w:widowControl/>
        <w:spacing w:before="300" w:after="300" w:line="480" w:lineRule="atLeast"/>
        <w:ind w:right="601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点开文章卡片页无需下载即可直接浏览全文内容及图表，也可对某关键词进行全文检索，查找资料更为方便。 </w:t>
      </w:r>
    </w:p>
    <w:p w14:paraId="76620B52" w14:textId="77777777" w:rsidR="00736B38" w:rsidRDefault="00736B38" w:rsidP="00736B38">
      <w:pPr>
        <w:widowControl/>
        <w:spacing w:before="300" w:after="300" w:line="480" w:lineRule="atLeast"/>
        <w:ind w:right="601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begin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instrText xml:space="preserve">INCLUDEPICTURE \d "http://qikan.chaoxing.com/help/qikanhelp.files/image9.png" \* MERGEFORMATINET </w:instrTex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begin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>INCLUDEPICTURE  "http://qikan.chaoxing.com/help/qikanhelp.files/image9.png" \* MERGEFORMATINET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pict w14:anchorId="1159A56D">
          <v:shape id="图片 46" o:spid="_x0000_i1028" type="#_x0000_t75" alt="IMG_264" style="width:382.2pt;height:164.4pt">
            <v:fill o:detectmouseclick="t"/>
            <v:imagedata r:id="rId15" r:href="rId16"/>
          </v:shape>
        </w:pic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end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end"/>
      </w:r>
    </w:p>
    <w:p w14:paraId="2A5941F3" w14:textId="77777777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（五）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超星知识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图谱</w:t>
      </w:r>
    </w:p>
    <w:p w14:paraId="3D43D62D" w14:textId="77777777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1.主题指数</w:t>
      </w:r>
    </w:p>
    <w:p w14:paraId="6E7C6073" w14:textId="77777777" w:rsidR="00736B38" w:rsidRDefault="00736B38" w:rsidP="00736B38">
      <w:pPr>
        <w:widowControl/>
        <w:spacing w:before="300" w:after="300" w:line="480" w:lineRule="atLeast"/>
        <w:ind w:right="601"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在期刊文章卡片页，点击页面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右侧超星知识图谱—主题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指数，可查看相关主题在各年的指数。 </w:t>
      </w:r>
    </w:p>
    <w:p w14:paraId="348D0F65" w14:textId="0A816654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372C0C5B" wp14:editId="65A87445">
            <wp:extent cx="4922520" cy="2400300"/>
            <wp:effectExtent l="0" t="0" r="0" b="0"/>
            <wp:docPr id="8" name="图片 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image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53A9" w14:textId="77777777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2.引文网络</w:t>
      </w:r>
    </w:p>
    <w:p w14:paraId="2F5A3630" w14:textId="77777777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实现图书与图书之间、期刊与期刊之间、图书与期刊之间、以及其他各类文献之间的相互参考、相互引证关系分析。同时还可以查看同被引文献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和共引文献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。点击引文文献类型，可在下方查看相关文献 。</w:t>
      </w:r>
    </w:p>
    <w:p w14:paraId="32DDA754" w14:textId="75BA2ADD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 xml:space="preserve">    </w:t>
      </w: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2FE2DD05" wp14:editId="38C19692">
            <wp:extent cx="4541520" cy="2842260"/>
            <wp:effectExtent l="0" t="0" r="0" b="0"/>
            <wp:docPr id="7" name="图片 7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image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691DD3" w14:textId="77777777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3.引文图谱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  <w:t>点击文章卡片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右侧超星知识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图谱—引文图谱，可查看相关参考/引证文献的图谱。</w:t>
      </w:r>
    </w:p>
    <w:p w14:paraId="67AA1F76" w14:textId="7B1A5C6E" w:rsidR="00736B38" w:rsidRDefault="00736B38" w:rsidP="00736B38">
      <w:pPr>
        <w:widowControl/>
        <w:spacing w:before="300" w:after="300" w:line="480" w:lineRule="atLeast"/>
        <w:ind w:left="602" w:right="602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2D45DA1D" wp14:editId="33025241">
            <wp:extent cx="4808220" cy="2788920"/>
            <wp:effectExtent l="0" t="0" r="0" b="0"/>
            <wp:docPr id="6" name="图片 6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image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85DCCB" w14:textId="40663F02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4.影响因子趋势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  <w:t>点击文章卡片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右侧超星知识图谱—影响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因子趋势，可查看此本期刊的影响因子趋势。</w:t>
      </w: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6BCD6772" wp14:editId="38AC2DCF">
            <wp:extent cx="5273040" cy="2613660"/>
            <wp:effectExtent l="0" t="0" r="3810" b="0"/>
            <wp:docPr id="5" name="图片 5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image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12F1" w14:textId="77777777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5.相似文献</w:t>
      </w:r>
    </w:p>
    <w:p w14:paraId="66076E0E" w14:textId="77777777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点击文章卡片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右侧超星知识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图谱—相似文献，可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查看此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文章的相似文献。</w:t>
      </w:r>
    </w:p>
    <w:p w14:paraId="46160C5E" w14:textId="652EE042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4206633F" wp14:editId="79C3BCCC">
            <wp:extent cx="5265420" cy="2628900"/>
            <wp:effectExtent l="0" t="0" r="0" b="0"/>
            <wp:docPr id="4" name="图片 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image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4099" w14:textId="32632AF0" w:rsidR="00736B38" w:rsidRDefault="00736B38" w:rsidP="00736B38">
      <w:pPr>
        <w:widowControl/>
        <w:spacing w:before="300" w:after="300" w:line="360" w:lineRule="auto"/>
        <w:ind w:right="601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6.读者推荐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  <w:t>点击文章卡片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右侧超星知识图谱—读者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推荐，可查看读者推荐的相关文献。 </w:t>
      </w: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0A1A31D8" wp14:editId="2ADE6F5E">
            <wp:extent cx="5234940" cy="2308860"/>
            <wp:effectExtent l="0" t="0" r="3810" b="0"/>
            <wp:docPr id="3" name="图片 3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image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0E3E" w14:textId="77777777" w:rsidR="00736B38" w:rsidRDefault="00736B38" w:rsidP="00736B38">
      <w:pPr>
        <w:widowControl/>
        <w:spacing w:before="300" w:after="300" w:line="360" w:lineRule="auto"/>
        <w:ind w:right="601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  <w:t> 7.全国馆藏</w:t>
      </w:r>
    </w:p>
    <w:p w14:paraId="01EB2024" w14:textId="7E58893A" w:rsidR="00736B38" w:rsidRDefault="00736B38" w:rsidP="00736B38">
      <w:pPr>
        <w:widowControl/>
        <w:spacing w:before="300" w:after="300" w:line="360" w:lineRule="auto"/>
        <w:ind w:right="601"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可查看此本期刊在各地区各大图书馆的馆藏情况。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</w: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29F6E9A9" wp14:editId="5A3A0181">
            <wp:extent cx="5265420" cy="2956560"/>
            <wp:effectExtent l="0" t="0" r="0" b="0"/>
            <wp:docPr id="2" name="图片 2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image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C0B9" w14:textId="77777777" w:rsidR="00736B38" w:rsidRDefault="00736B38" w:rsidP="00736B38">
      <w:pPr>
        <w:widowControl/>
        <w:numPr>
          <w:ilvl w:val="0"/>
          <w:numId w:val="3"/>
        </w:numPr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页内查找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  <w:t>在文章卡片页，点击标题下方的页内查找，在弹窗中输入关键词，可查找全文中的此关键词。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begin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instrText xml:space="preserve">INCLUDEPICTURE \d "http://qikan.chaoxing.com/help/qikanhelp.files/image17.png" \* MERGEFORMATINET </w:instrTex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begin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>INCLUDEPICTURE  "http://qikan.chaoxing.co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>m/help/qikanhelp.files/image17.png" \* MERGEFORMATINET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instrText xml:space="preserve"> </w:instrTex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separate"/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pict w14:anchorId="006EC919">
          <v:shape id="图片 60" o:spid="_x0000_i1029" type="#_x0000_t75" alt="IMG_272" style="width:385.2pt;height:234.6pt">
            <v:fill o:detectmouseclick="t"/>
            <v:imagedata r:id="rId24" r:href="rId25"/>
          </v:shape>
        </w:pict>
      </w:r>
      <w:r w:rsidR="00F53BF4"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  <w:fldChar w:fldCharType="end"/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fldChar w:fldCharType="end"/>
      </w:r>
    </w:p>
    <w:p w14:paraId="19BA432B" w14:textId="77777777" w:rsidR="00736B38" w:rsidRDefault="00736B38" w:rsidP="00736B38">
      <w:pPr>
        <w:widowControl/>
        <w:numPr>
          <w:ilvl w:val="0"/>
          <w:numId w:val="3"/>
        </w:numPr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多终端互动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用微信或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QQ等扫描右侧二维码，可立即在手机上阅读流媒体全文。下载客户端可在移动端使用超星期刊。 </w:t>
      </w:r>
    </w:p>
    <w:p w14:paraId="19AF7774" w14:textId="72177299" w:rsidR="00736B38" w:rsidRDefault="00736B38" w:rsidP="00736B38">
      <w:pPr>
        <w:widowControl/>
        <w:spacing w:before="300" w:after="300" w:line="480" w:lineRule="atLeast"/>
        <w:ind w:right="602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</w:rPr>
        <w:drawing>
          <wp:inline distT="0" distB="0" distL="0" distR="0" wp14:anchorId="3525693F" wp14:editId="14328B52">
            <wp:extent cx="5219700" cy="2560320"/>
            <wp:effectExtent l="0" t="0" r="0" b="0"/>
            <wp:docPr id="1" name="图片 1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image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br/>
      </w:r>
    </w:p>
    <w:p w14:paraId="7B8664C5" w14:textId="0A381B7E" w:rsidR="00736B38" w:rsidRDefault="00F53BF4" w:rsidP="00736B38">
      <w:pPr>
        <w:widowControl/>
        <w:spacing w:before="300" w:after="300" w:line="660" w:lineRule="atLeast"/>
        <w:ind w:right="602"/>
        <w:jc w:val="left"/>
        <w:rPr>
          <w:rFonts w:ascii="微软雅黑" w:eastAsia="微软雅黑" w:hAnsi="微软雅黑" w:cs="微软雅黑"/>
          <w:color w:val="000000"/>
          <w:sz w:val="33"/>
          <w:szCs w:val="33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33"/>
          <w:szCs w:val="33"/>
          <w:lang w:bidi="ar"/>
        </w:rPr>
        <w:t>二</w:t>
      </w:r>
      <w:bookmarkStart w:id="0" w:name="_GoBack"/>
      <w:bookmarkEnd w:id="0"/>
      <w:r w:rsidR="00736B38">
        <w:rPr>
          <w:rFonts w:ascii="微软雅黑" w:eastAsia="微软雅黑" w:hAnsi="微软雅黑" w:cs="微软雅黑" w:hint="eastAsia"/>
          <w:color w:val="000000"/>
          <w:kern w:val="0"/>
          <w:sz w:val="33"/>
          <w:szCs w:val="33"/>
          <w:lang w:bidi="ar"/>
        </w:rPr>
        <w:t>、帮助与反馈</w:t>
      </w:r>
    </w:p>
    <w:p w14:paraId="6DD4CC47" w14:textId="77777777" w:rsidR="00736B38" w:rsidRDefault="00736B38" w:rsidP="00736B38">
      <w:pPr>
        <w:widowControl/>
        <w:spacing w:before="300" w:after="300" w:line="480" w:lineRule="atLeast"/>
        <w:ind w:right="902"/>
        <w:jc w:val="left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如果您在使用中遇到了问题，请通过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期刊网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首页的客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服电话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>来获取帮助，我们将及时对您提出的问题进行回复。</w:t>
      </w:r>
    </w:p>
    <w:p w14:paraId="62DA3A19" w14:textId="77777777" w:rsidR="00C8478D" w:rsidRPr="00736B38" w:rsidRDefault="00C8478D"/>
    <w:sectPr w:rsidR="00C8478D" w:rsidRPr="00736B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B3F32C2"/>
    <w:multiLevelType w:val="singleLevel"/>
    <w:tmpl w:val="9B3F32C2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ACE42F89"/>
    <w:multiLevelType w:val="singleLevel"/>
    <w:tmpl w:val="ACE42F89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74A89357"/>
    <w:multiLevelType w:val="singleLevel"/>
    <w:tmpl w:val="74A89357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FDF"/>
    <w:rsid w:val="00105460"/>
    <w:rsid w:val="00736B38"/>
    <w:rsid w:val="007B3214"/>
    <w:rsid w:val="00C8478D"/>
    <w:rsid w:val="00D82FDF"/>
    <w:rsid w:val="00F5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BC0CE"/>
  <w15:chartTrackingRefBased/>
  <w15:docId w15:val="{55E3D799-63C8-41ED-8B6F-AB9ED72E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http://qikan.chaoxing.com/help/qikanhelp.files/image17.png" TargetMode="External"/><Relationship Id="rId2" Type="http://schemas.openxmlformats.org/officeDocument/2006/relationships/styles" Target="styles.xml"/><Relationship Id="rId16" Type="http://schemas.openxmlformats.org/officeDocument/2006/relationships/image" Target="http://qikan.chaoxing.com/help/qikanhelp.files/image9.png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qikan.chaoxing.com/help/qikanhelp.files/image6.png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http://qikan.chaoxing.com/help/qikanhelp.files/image5.png" TargetMode="External"/><Relationship Id="rId14" Type="http://schemas.openxmlformats.org/officeDocument/2006/relationships/image" Target="http://qikan.chaoxing.com/help/qikanhelp.files/image8.png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朝 卢</dc:creator>
  <cp:keywords/>
  <dc:description/>
  <cp:lastModifiedBy>王晓娜</cp:lastModifiedBy>
  <cp:revision>3</cp:revision>
  <dcterms:created xsi:type="dcterms:W3CDTF">2022-08-29T04:53:00Z</dcterms:created>
  <dcterms:modified xsi:type="dcterms:W3CDTF">2022-08-29T08:42:00Z</dcterms:modified>
</cp:coreProperties>
</file>